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97" w:rsidRDefault="002F7F97" w:rsidP="002F7F97">
      <w:pPr>
        <w:autoSpaceDE w:val="0"/>
        <w:autoSpaceDN w:val="0"/>
        <w:adjustRightInd w:val="0"/>
        <w:spacing w:after="0" w:line="240" w:lineRule="auto"/>
        <w:ind w:firstLine="540"/>
        <w:jc w:val="both"/>
        <w:rPr>
          <w:rFonts w:ascii="Arial" w:hAnsi="Arial" w:cs="Arial"/>
          <w:sz w:val="20"/>
          <w:szCs w:val="20"/>
        </w:rPr>
      </w:pPr>
    </w:p>
    <w:p w:rsidR="00BE3660" w:rsidRPr="001D479B" w:rsidRDefault="00145B96" w:rsidP="00145B96">
      <w:pPr>
        <w:autoSpaceDE w:val="0"/>
        <w:autoSpaceDN w:val="0"/>
        <w:adjustRightInd w:val="0"/>
        <w:spacing w:after="120" w:line="240" w:lineRule="auto"/>
        <w:jc w:val="center"/>
        <w:rPr>
          <w:rFonts w:ascii="Times New Roman" w:hAnsi="Times New Roman" w:cs="Times New Roman"/>
          <w:b/>
          <w:color w:val="0070C0"/>
          <w:sz w:val="28"/>
          <w:szCs w:val="28"/>
        </w:rPr>
      </w:pPr>
      <w:r w:rsidRPr="001D479B">
        <w:rPr>
          <w:rFonts w:ascii="Times New Roman" w:hAnsi="Times New Roman" w:cs="Times New Roman"/>
          <w:b/>
          <w:color w:val="0070C0"/>
          <w:sz w:val="28"/>
          <w:szCs w:val="28"/>
        </w:rPr>
        <w:t>ЭЛЕКТРОННЫЕ</w:t>
      </w:r>
      <w:r w:rsidR="008133AB" w:rsidRPr="001D479B">
        <w:rPr>
          <w:rFonts w:ascii="Times New Roman" w:hAnsi="Times New Roman" w:cs="Times New Roman"/>
          <w:b/>
          <w:color w:val="0070C0"/>
          <w:sz w:val="28"/>
          <w:szCs w:val="28"/>
        </w:rPr>
        <w:t xml:space="preserve"> СЕРВИСЫ ФНС </w:t>
      </w:r>
      <w:r w:rsidR="00BE3660" w:rsidRPr="001D479B">
        <w:rPr>
          <w:rFonts w:ascii="Times New Roman" w:hAnsi="Times New Roman" w:cs="Times New Roman"/>
          <w:b/>
          <w:color w:val="0070C0"/>
          <w:sz w:val="28"/>
          <w:szCs w:val="28"/>
        </w:rPr>
        <w:t>ДЛЯ БИЗНЕСА:</w:t>
      </w:r>
    </w:p>
    <w:p w:rsidR="002F7F97" w:rsidRPr="001D479B" w:rsidRDefault="00EB41A7" w:rsidP="00EB41A7">
      <w:pPr>
        <w:autoSpaceDE w:val="0"/>
        <w:autoSpaceDN w:val="0"/>
        <w:adjustRightInd w:val="0"/>
        <w:spacing w:after="12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r w:rsidR="00416202">
        <w:rPr>
          <w:rFonts w:ascii="Times New Roman" w:hAnsi="Times New Roman" w:cs="Times New Roman"/>
          <w:b/>
          <w:color w:val="0070C0"/>
          <w:sz w:val="28"/>
          <w:szCs w:val="28"/>
        </w:rPr>
        <w:t xml:space="preserve">                               </w:t>
      </w:r>
      <w:r w:rsidR="001D479B" w:rsidRPr="001D479B">
        <w:rPr>
          <w:rFonts w:ascii="Times New Roman" w:hAnsi="Times New Roman" w:cs="Times New Roman"/>
          <w:b/>
          <w:color w:val="0070C0"/>
          <w:sz w:val="28"/>
          <w:szCs w:val="28"/>
        </w:rPr>
        <w:t xml:space="preserve">УДОБНО, </w:t>
      </w:r>
      <w:r w:rsidR="00BE3660" w:rsidRPr="001D479B">
        <w:rPr>
          <w:rFonts w:ascii="Times New Roman" w:hAnsi="Times New Roman" w:cs="Times New Roman"/>
          <w:b/>
          <w:color w:val="0070C0"/>
          <w:sz w:val="28"/>
          <w:szCs w:val="28"/>
        </w:rPr>
        <w:t xml:space="preserve">БЫСТРО И </w:t>
      </w:r>
      <w:r w:rsidR="002F7F97" w:rsidRPr="001D479B">
        <w:rPr>
          <w:rFonts w:ascii="Times New Roman" w:hAnsi="Times New Roman" w:cs="Times New Roman"/>
          <w:b/>
          <w:color w:val="0070C0"/>
          <w:sz w:val="28"/>
          <w:szCs w:val="28"/>
        </w:rPr>
        <w:t>ПОЛЕЗНО</w:t>
      </w:r>
    </w:p>
    <w:p w:rsidR="00145B96" w:rsidRPr="00B07527" w:rsidRDefault="008133AB" w:rsidP="00145B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3660">
        <w:rPr>
          <w:rFonts w:ascii="Times New Roman" w:hAnsi="Times New Roman" w:cs="Times New Roman"/>
          <w:sz w:val="24"/>
          <w:szCs w:val="24"/>
        </w:rPr>
        <w:t xml:space="preserve"> </w:t>
      </w:r>
      <w:r w:rsidR="00145B96" w:rsidRPr="00145B96">
        <w:rPr>
          <w:rFonts w:ascii="Times New Roman" w:hAnsi="Times New Roman" w:cs="Times New Roman"/>
          <w:sz w:val="24"/>
          <w:szCs w:val="24"/>
        </w:rPr>
        <w:t xml:space="preserve"> </w:t>
      </w:r>
      <w:r w:rsidR="00997800">
        <w:rPr>
          <w:rFonts w:ascii="Times New Roman" w:hAnsi="Times New Roman" w:cs="Times New Roman"/>
          <w:sz w:val="24"/>
          <w:szCs w:val="24"/>
        </w:rPr>
        <w:t>Популярность электронных сервисов ФНС растет в предпринимательской среде</w:t>
      </w:r>
      <w:r>
        <w:rPr>
          <w:rFonts w:ascii="Times New Roman" w:hAnsi="Times New Roman" w:cs="Times New Roman"/>
          <w:sz w:val="24"/>
          <w:szCs w:val="24"/>
        </w:rPr>
        <w:t>.</w:t>
      </w:r>
      <w:r w:rsidR="00145B96" w:rsidRPr="00145B96">
        <w:rPr>
          <w:rFonts w:ascii="Times New Roman" w:hAnsi="Times New Roman" w:cs="Times New Roman"/>
          <w:sz w:val="24"/>
          <w:szCs w:val="24"/>
        </w:rPr>
        <w:t xml:space="preserve"> </w:t>
      </w:r>
      <w:r>
        <w:rPr>
          <w:rFonts w:ascii="Times New Roman" w:hAnsi="Times New Roman" w:cs="Times New Roman"/>
          <w:sz w:val="24"/>
          <w:szCs w:val="24"/>
        </w:rPr>
        <w:t xml:space="preserve"> </w:t>
      </w:r>
      <w:r w:rsidR="002F7F97" w:rsidRPr="008014BF">
        <w:rPr>
          <w:rFonts w:ascii="Times New Roman" w:hAnsi="Times New Roman" w:cs="Times New Roman"/>
          <w:sz w:val="24"/>
          <w:szCs w:val="24"/>
        </w:rPr>
        <w:t>Сейчас на сайте ФНС России</w:t>
      </w:r>
      <w:r w:rsidR="00145B96">
        <w:rPr>
          <w:rFonts w:ascii="Times New Roman" w:hAnsi="Times New Roman" w:cs="Times New Roman"/>
          <w:sz w:val="24"/>
          <w:szCs w:val="24"/>
        </w:rPr>
        <w:t xml:space="preserve"> </w:t>
      </w:r>
      <w:r w:rsidR="00145B96" w:rsidRPr="00145B96">
        <w:rPr>
          <w:rFonts w:ascii="Times New Roman" w:hAnsi="Times New Roman" w:cs="Times New Roman"/>
          <w:b/>
          <w:sz w:val="24"/>
          <w:szCs w:val="24"/>
          <w:u w:val="single"/>
          <w:lang w:val="en-US"/>
        </w:rPr>
        <w:t>www</w:t>
      </w:r>
      <w:r w:rsidR="00145B96" w:rsidRPr="00145B96">
        <w:rPr>
          <w:rFonts w:ascii="Times New Roman" w:hAnsi="Times New Roman" w:cs="Times New Roman"/>
          <w:b/>
          <w:sz w:val="24"/>
          <w:szCs w:val="24"/>
          <w:u w:val="single"/>
        </w:rPr>
        <w:t>.</w:t>
      </w:r>
      <w:proofErr w:type="spellStart"/>
      <w:r w:rsidR="00145B96" w:rsidRPr="00145B96">
        <w:rPr>
          <w:rFonts w:ascii="Times New Roman" w:hAnsi="Times New Roman" w:cs="Times New Roman"/>
          <w:b/>
          <w:sz w:val="24"/>
          <w:szCs w:val="24"/>
          <w:u w:val="single"/>
          <w:lang w:val="en-US"/>
        </w:rPr>
        <w:t>nalog</w:t>
      </w:r>
      <w:proofErr w:type="spellEnd"/>
      <w:r w:rsidR="00145B96" w:rsidRPr="00145B96">
        <w:rPr>
          <w:rFonts w:ascii="Times New Roman" w:hAnsi="Times New Roman" w:cs="Times New Roman"/>
          <w:b/>
          <w:sz w:val="24"/>
          <w:szCs w:val="24"/>
          <w:u w:val="single"/>
        </w:rPr>
        <w:t>.</w:t>
      </w:r>
      <w:proofErr w:type="spellStart"/>
      <w:r w:rsidR="00145B96" w:rsidRPr="00145B96">
        <w:rPr>
          <w:rFonts w:ascii="Times New Roman" w:hAnsi="Times New Roman" w:cs="Times New Roman"/>
          <w:b/>
          <w:sz w:val="24"/>
          <w:szCs w:val="24"/>
          <w:u w:val="single"/>
          <w:lang w:val="en-US"/>
        </w:rPr>
        <w:t>ru</w:t>
      </w:r>
      <w:proofErr w:type="spellEnd"/>
      <w:r w:rsidR="002F7F97" w:rsidRPr="008014BF">
        <w:rPr>
          <w:rFonts w:ascii="Times New Roman" w:hAnsi="Times New Roman" w:cs="Times New Roman"/>
          <w:sz w:val="24"/>
          <w:szCs w:val="24"/>
        </w:rPr>
        <w:t xml:space="preserve"> </w:t>
      </w:r>
      <w:r w:rsidR="00B0060F">
        <w:rPr>
          <w:rFonts w:ascii="Times New Roman" w:hAnsi="Times New Roman" w:cs="Times New Roman"/>
          <w:sz w:val="24"/>
          <w:szCs w:val="24"/>
        </w:rPr>
        <w:t xml:space="preserve"> функционирует  56 электронных сервисов.</w:t>
      </w:r>
      <w:r w:rsidR="002F7F97" w:rsidRPr="008014BF">
        <w:rPr>
          <w:rFonts w:ascii="Times New Roman" w:hAnsi="Times New Roman" w:cs="Times New Roman"/>
          <w:sz w:val="24"/>
          <w:szCs w:val="24"/>
        </w:rPr>
        <w:t xml:space="preserve"> </w:t>
      </w:r>
    </w:p>
    <w:p w:rsidR="002F7F97" w:rsidRPr="008014BF" w:rsidRDefault="00145B96" w:rsidP="00145B96">
      <w:pPr>
        <w:autoSpaceDE w:val="0"/>
        <w:autoSpaceDN w:val="0"/>
        <w:adjustRightInd w:val="0"/>
        <w:spacing w:after="0" w:line="240" w:lineRule="auto"/>
        <w:jc w:val="both"/>
        <w:rPr>
          <w:rFonts w:ascii="Times New Roman" w:hAnsi="Times New Roman" w:cs="Times New Roman"/>
          <w:sz w:val="24"/>
          <w:szCs w:val="24"/>
        </w:rPr>
      </w:pPr>
      <w:r w:rsidRPr="00145B96">
        <w:rPr>
          <w:rFonts w:ascii="Times New Roman" w:hAnsi="Times New Roman" w:cs="Times New Roman"/>
          <w:sz w:val="24"/>
          <w:szCs w:val="24"/>
        </w:rPr>
        <w:t xml:space="preserve">       </w:t>
      </w:r>
      <w:r w:rsidR="002F7F97" w:rsidRPr="008014BF">
        <w:rPr>
          <w:rFonts w:ascii="Times New Roman" w:hAnsi="Times New Roman" w:cs="Times New Roman"/>
          <w:sz w:val="24"/>
          <w:szCs w:val="24"/>
        </w:rPr>
        <w:t xml:space="preserve">Некоторые из них выполняют только информационно-просветительскую функцию в области налогообложения, другие предназначены для предоставления сведений о конкретных налогоплательщиках. </w:t>
      </w:r>
    </w:p>
    <w:p w:rsidR="002F7F97" w:rsidRPr="00B0060F" w:rsidRDefault="00B0060F" w:rsidP="00B0060F">
      <w:pPr>
        <w:autoSpaceDE w:val="0"/>
        <w:autoSpaceDN w:val="0"/>
        <w:adjustRightInd w:val="0"/>
        <w:spacing w:after="0" w:line="240" w:lineRule="auto"/>
        <w:ind w:firstLine="540"/>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r w:rsidR="00BE3660" w:rsidRPr="00B0060F">
        <w:rPr>
          <w:rFonts w:ascii="Times New Roman" w:hAnsi="Times New Roman" w:cs="Times New Roman"/>
          <w:b/>
          <w:color w:val="0070C0"/>
          <w:sz w:val="28"/>
          <w:szCs w:val="28"/>
        </w:rPr>
        <w:t>Сервисы для сдачи отчетности</w:t>
      </w:r>
    </w:p>
    <w:p w:rsidR="00BE3660" w:rsidRDefault="00BE3660" w:rsidP="00BE3660">
      <w:pPr>
        <w:autoSpaceDE w:val="0"/>
        <w:autoSpaceDN w:val="0"/>
        <w:adjustRightInd w:val="0"/>
        <w:spacing w:after="0" w:line="240" w:lineRule="auto"/>
        <w:ind w:firstLine="540"/>
        <w:jc w:val="center"/>
        <w:rPr>
          <w:rFonts w:ascii="Times New Roman" w:hAnsi="Times New Roman" w:cs="Times New Roman"/>
          <w:b/>
          <w:sz w:val="28"/>
          <w:szCs w:val="28"/>
        </w:rPr>
      </w:pPr>
    </w:p>
    <w:p w:rsidR="00BE3660" w:rsidRPr="001A6762" w:rsidRDefault="00BE3660" w:rsidP="00BE3660">
      <w:pPr>
        <w:autoSpaceDE w:val="0"/>
        <w:autoSpaceDN w:val="0"/>
        <w:adjustRightInd w:val="0"/>
        <w:spacing w:after="0" w:line="240" w:lineRule="auto"/>
        <w:ind w:firstLine="540"/>
        <w:jc w:val="center"/>
        <w:rPr>
          <w:rFonts w:ascii="Times New Roman" w:hAnsi="Times New Roman" w:cs="Times New Roman"/>
          <w:sz w:val="28"/>
          <w:szCs w:val="28"/>
        </w:rPr>
      </w:pPr>
      <w:r w:rsidRPr="001A6762">
        <w:rPr>
          <w:rFonts w:ascii="Times New Roman" w:hAnsi="Times New Roman" w:cs="Times New Roman"/>
          <w:b/>
          <w:bCs/>
          <w:sz w:val="28"/>
          <w:szCs w:val="28"/>
          <w:u w:val="single"/>
        </w:rPr>
        <w:t>Представление налоговой и бухгалтерской отчетности в электронном виде</w:t>
      </w:r>
      <w:r w:rsidRPr="001A6762">
        <w:rPr>
          <w:rFonts w:ascii="Times New Roman" w:hAnsi="Times New Roman" w:cs="Times New Roman"/>
          <w:b/>
          <w:bCs/>
          <w:sz w:val="28"/>
          <w:szCs w:val="28"/>
        </w:rPr>
        <w:t>.</w:t>
      </w:r>
      <w:r w:rsidRPr="001A6762">
        <w:rPr>
          <w:rFonts w:ascii="Times New Roman" w:hAnsi="Times New Roman" w:cs="Times New Roman"/>
          <w:sz w:val="28"/>
          <w:szCs w:val="28"/>
        </w:rPr>
        <w:t xml:space="preserve"> </w:t>
      </w:r>
    </w:p>
    <w:p w:rsidR="00BE3660" w:rsidRPr="00BE3660" w:rsidRDefault="00BE3660" w:rsidP="00BE3660">
      <w:pPr>
        <w:autoSpaceDE w:val="0"/>
        <w:autoSpaceDN w:val="0"/>
        <w:adjustRightInd w:val="0"/>
        <w:spacing w:before="120" w:after="0" w:line="240" w:lineRule="auto"/>
        <w:ind w:firstLine="539"/>
        <w:jc w:val="both"/>
        <w:rPr>
          <w:rFonts w:ascii="Times New Roman" w:hAnsi="Times New Roman" w:cs="Times New Roman"/>
          <w:sz w:val="24"/>
          <w:szCs w:val="24"/>
        </w:rPr>
      </w:pPr>
      <w:r w:rsidRPr="00BE3660">
        <w:rPr>
          <w:rFonts w:ascii="Times New Roman" w:hAnsi="Times New Roman" w:cs="Times New Roman"/>
          <w:sz w:val="24"/>
          <w:szCs w:val="24"/>
        </w:rPr>
        <w:t>Организации, у которых среднесписочная численность работников за предшествующий календарный год превышает 100 человек, обязаны сдавать налоговую отчетность в электронном виде. Для этих целей можно:</w:t>
      </w:r>
    </w:p>
    <w:p w:rsidR="00BE3660" w:rsidRPr="00BE3660" w:rsidRDefault="00BE3660" w:rsidP="00BE3660">
      <w:pPr>
        <w:autoSpaceDE w:val="0"/>
        <w:autoSpaceDN w:val="0"/>
        <w:adjustRightInd w:val="0"/>
        <w:spacing w:before="120" w:after="0" w:line="240" w:lineRule="auto"/>
        <w:ind w:firstLine="539"/>
        <w:jc w:val="both"/>
        <w:rPr>
          <w:rFonts w:ascii="Times New Roman" w:hAnsi="Times New Roman" w:cs="Times New Roman"/>
          <w:sz w:val="24"/>
          <w:szCs w:val="24"/>
        </w:rPr>
      </w:pPr>
      <w:r w:rsidRPr="00BE3660">
        <w:rPr>
          <w:rFonts w:ascii="Times New Roman" w:hAnsi="Times New Roman" w:cs="Times New Roman"/>
          <w:sz w:val="24"/>
          <w:szCs w:val="24"/>
        </w:rPr>
        <w:t>- или заключить договор с оператором электронного документооборота - организацией, предоставляющей услуги по формированию отчетности и отправке ее в налоговый орган;</w:t>
      </w:r>
    </w:p>
    <w:p w:rsidR="00BE3660" w:rsidRPr="00BE3660" w:rsidRDefault="00BE3660" w:rsidP="00BE3660">
      <w:pPr>
        <w:autoSpaceDE w:val="0"/>
        <w:autoSpaceDN w:val="0"/>
        <w:adjustRightInd w:val="0"/>
        <w:spacing w:before="120" w:after="0" w:line="240" w:lineRule="auto"/>
        <w:ind w:firstLine="539"/>
        <w:jc w:val="both"/>
        <w:rPr>
          <w:rFonts w:ascii="Times New Roman" w:hAnsi="Times New Roman" w:cs="Times New Roman"/>
          <w:sz w:val="24"/>
          <w:szCs w:val="24"/>
        </w:rPr>
      </w:pPr>
      <w:r w:rsidRPr="00BE3660">
        <w:rPr>
          <w:rFonts w:ascii="Times New Roman" w:hAnsi="Times New Roman" w:cs="Times New Roman"/>
          <w:sz w:val="24"/>
          <w:szCs w:val="24"/>
        </w:rPr>
        <w:t xml:space="preserve">- или сдавать отчетность через сервис ФНС. </w:t>
      </w:r>
    </w:p>
    <w:p w:rsidR="00BE3660" w:rsidRPr="00F630C4" w:rsidRDefault="00BE3660" w:rsidP="00BE3660">
      <w:pPr>
        <w:autoSpaceDE w:val="0"/>
        <w:autoSpaceDN w:val="0"/>
        <w:adjustRightInd w:val="0"/>
        <w:spacing w:before="120" w:after="0" w:line="240" w:lineRule="auto"/>
        <w:ind w:firstLine="539"/>
        <w:jc w:val="both"/>
        <w:rPr>
          <w:rFonts w:ascii="Times New Roman" w:hAnsi="Times New Roman" w:cs="Times New Roman"/>
          <w:b/>
          <w:sz w:val="24"/>
          <w:szCs w:val="24"/>
        </w:rPr>
      </w:pPr>
      <w:r w:rsidRPr="00F630C4">
        <w:rPr>
          <w:rFonts w:ascii="Times New Roman" w:hAnsi="Times New Roman" w:cs="Times New Roman"/>
          <w:b/>
          <w:bCs/>
          <w:iCs/>
          <w:sz w:val="24"/>
          <w:szCs w:val="24"/>
          <w:u w:val="single"/>
        </w:rPr>
        <w:t>Обратите внимание!</w:t>
      </w:r>
      <w:r w:rsidRPr="00BE3660">
        <w:rPr>
          <w:rFonts w:ascii="Times New Roman" w:hAnsi="Times New Roman" w:cs="Times New Roman"/>
          <w:sz w:val="24"/>
          <w:szCs w:val="24"/>
        </w:rPr>
        <w:t xml:space="preserve"> </w:t>
      </w:r>
      <w:r w:rsidRPr="00F630C4">
        <w:rPr>
          <w:rFonts w:ascii="Times New Roman" w:hAnsi="Times New Roman" w:cs="Times New Roman"/>
          <w:b/>
          <w:i/>
          <w:iCs/>
          <w:sz w:val="24"/>
          <w:szCs w:val="24"/>
        </w:rPr>
        <w:t>Сдать декларации по НДС через сервис "Представление налоговой и бухгалтерской отчетности в электронном виде" нельзя.</w:t>
      </w:r>
    </w:p>
    <w:p w:rsidR="00BE3660" w:rsidRPr="00BE3660" w:rsidRDefault="00BE3660" w:rsidP="00BE3660">
      <w:pPr>
        <w:autoSpaceDE w:val="0"/>
        <w:autoSpaceDN w:val="0"/>
        <w:adjustRightInd w:val="0"/>
        <w:spacing w:before="120" w:after="0" w:line="240" w:lineRule="auto"/>
        <w:ind w:firstLine="539"/>
        <w:jc w:val="both"/>
        <w:rPr>
          <w:rFonts w:ascii="Times New Roman" w:hAnsi="Times New Roman" w:cs="Times New Roman"/>
          <w:sz w:val="24"/>
          <w:szCs w:val="24"/>
        </w:rPr>
      </w:pPr>
      <w:r w:rsidRPr="00BE3660">
        <w:rPr>
          <w:rFonts w:ascii="Times New Roman" w:hAnsi="Times New Roman" w:cs="Times New Roman"/>
          <w:i/>
          <w:iCs/>
          <w:sz w:val="24"/>
          <w:szCs w:val="24"/>
        </w:rPr>
        <w:t xml:space="preserve"> </w:t>
      </w:r>
      <w:r w:rsidR="00F630C4">
        <w:rPr>
          <w:rFonts w:ascii="Times New Roman" w:hAnsi="Times New Roman" w:cs="Times New Roman"/>
          <w:iCs/>
          <w:sz w:val="24"/>
          <w:szCs w:val="24"/>
        </w:rPr>
        <w:t>Для работы с сервисом</w:t>
      </w:r>
      <w:r w:rsidRPr="00BE3660">
        <w:rPr>
          <w:rFonts w:ascii="Times New Roman" w:hAnsi="Times New Roman" w:cs="Times New Roman"/>
          <w:iCs/>
          <w:sz w:val="24"/>
          <w:szCs w:val="24"/>
        </w:rPr>
        <w:t xml:space="preserve"> необходимо </w:t>
      </w:r>
      <w:r w:rsidRPr="00BE3660">
        <w:rPr>
          <w:rFonts w:ascii="Times New Roman" w:hAnsi="Times New Roman" w:cs="Times New Roman"/>
          <w:sz w:val="24"/>
          <w:szCs w:val="24"/>
        </w:rPr>
        <w:t xml:space="preserve"> выполнить ряд действий:</w:t>
      </w:r>
    </w:p>
    <w:p w:rsidR="00BE3660" w:rsidRPr="00BE3660" w:rsidRDefault="00BE3660" w:rsidP="00BE3660">
      <w:pPr>
        <w:autoSpaceDE w:val="0"/>
        <w:autoSpaceDN w:val="0"/>
        <w:adjustRightInd w:val="0"/>
        <w:spacing w:before="120" w:after="0" w:line="240" w:lineRule="auto"/>
        <w:ind w:firstLine="539"/>
        <w:jc w:val="both"/>
        <w:rPr>
          <w:rFonts w:ascii="Times New Roman" w:hAnsi="Times New Roman" w:cs="Times New Roman"/>
          <w:sz w:val="24"/>
          <w:szCs w:val="24"/>
        </w:rPr>
      </w:pPr>
      <w:r w:rsidRPr="00BE3660">
        <w:rPr>
          <w:rFonts w:ascii="Times New Roman" w:hAnsi="Times New Roman" w:cs="Times New Roman"/>
          <w:sz w:val="24"/>
          <w:szCs w:val="24"/>
        </w:rPr>
        <w:t>- получить усиленную квалифицированную электронную подпись;</w:t>
      </w:r>
    </w:p>
    <w:p w:rsidR="00BE3660" w:rsidRPr="00BE3660" w:rsidRDefault="00BE3660" w:rsidP="00BE3660">
      <w:pPr>
        <w:autoSpaceDE w:val="0"/>
        <w:autoSpaceDN w:val="0"/>
        <w:adjustRightInd w:val="0"/>
        <w:spacing w:before="120" w:after="0" w:line="240" w:lineRule="auto"/>
        <w:ind w:firstLine="539"/>
        <w:jc w:val="both"/>
        <w:rPr>
          <w:rFonts w:ascii="Times New Roman" w:hAnsi="Times New Roman" w:cs="Times New Roman"/>
          <w:sz w:val="24"/>
          <w:szCs w:val="24"/>
        </w:rPr>
      </w:pPr>
      <w:r w:rsidRPr="00BE3660">
        <w:rPr>
          <w:rFonts w:ascii="Times New Roman" w:hAnsi="Times New Roman" w:cs="Times New Roman"/>
          <w:sz w:val="24"/>
          <w:szCs w:val="24"/>
        </w:rPr>
        <w:t>- зарегистрироваться в системе сдачи налоговой отчетности с помощью "Сервиса получения идентификатора абонента";</w:t>
      </w:r>
    </w:p>
    <w:p w:rsidR="00BE3660" w:rsidRPr="00B07527" w:rsidRDefault="00BE3660" w:rsidP="00BE3660">
      <w:pPr>
        <w:autoSpaceDE w:val="0"/>
        <w:autoSpaceDN w:val="0"/>
        <w:adjustRightInd w:val="0"/>
        <w:spacing w:before="120" w:after="0" w:line="240" w:lineRule="auto"/>
        <w:ind w:firstLine="539"/>
        <w:jc w:val="both"/>
        <w:rPr>
          <w:rFonts w:ascii="Times New Roman" w:hAnsi="Times New Roman" w:cs="Times New Roman"/>
          <w:sz w:val="24"/>
          <w:szCs w:val="24"/>
        </w:rPr>
      </w:pPr>
      <w:r w:rsidRPr="00B07527">
        <w:rPr>
          <w:rFonts w:ascii="Times New Roman" w:hAnsi="Times New Roman" w:cs="Times New Roman"/>
          <w:sz w:val="24"/>
          <w:szCs w:val="24"/>
        </w:rPr>
        <w:t xml:space="preserve">- установить на свой компьютер программу "Налогоплательщик ЮЛ" с сайта ФНС. Именно в ней нужно будет подготовить налоговую или бухгалтерскую отчетность, </w:t>
      </w:r>
      <w:hyperlink r:id="rId6" w:history="1">
        <w:r w:rsidRPr="00B07527">
          <w:rPr>
            <w:rFonts w:ascii="Times New Roman" w:hAnsi="Times New Roman" w:cs="Times New Roman"/>
            <w:sz w:val="24"/>
            <w:szCs w:val="24"/>
          </w:rPr>
          <w:t>расчет</w:t>
        </w:r>
      </w:hyperlink>
      <w:r w:rsidRPr="00B07527">
        <w:rPr>
          <w:rFonts w:ascii="Times New Roman" w:hAnsi="Times New Roman" w:cs="Times New Roman"/>
          <w:sz w:val="24"/>
          <w:szCs w:val="24"/>
        </w:rPr>
        <w:t xml:space="preserve"> страховых взносов или справки по </w:t>
      </w:r>
      <w:hyperlink r:id="rId7" w:history="1">
        <w:r w:rsidRPr="00B07527">
          <w:rPr>
            <w:rFonts w:ascii="Times New Roman" w:hAnsi="Times New Roman" w:cs="Times New Roman"/>
            <w:sz w:val="24"/>
            <w:szCs w:val="24"/>
          </w:rPr>
          <w:t>форме 2-НДФЛ</w:t>
        </w:r>
      </w:hyperlink>
      <w:r w:rsidRPr="00B07527">
        <w:rPr>
          <w:rFonts w:ascii="Times New Roman" w:hAnsi="Times New Roman" w:cs="Times New Roman"/>
          <w:sz w:val="24"/>
          <w:szCs w:val="24"/>
        </w:rPr>
        <w:t>. После чего загрузить сформированные файлы через сервис.</w:t>
      </w:r>
    </w:p>
    <w:p w:rsidR="00BE3660" w:rsidRPr="00BE3660" w:rsidRDefault="00BE3660" w:rsidP="00BE3660">
      <w:pPr>
        <w:autoSpaceDE w:val="0"/>
        <w:autoSpaceDN w:val="0"/>
        <w:adjustRightInd w:val="0"/>
        <w:spacing w:after="0" w:line="240" w:lineRule="auto"/>
        <w:ind w:firstLine="540"/>
        <w:jc w:val="both"/>
        <w:rPr>
          <w:rFonts w:ascii="Times New Roman" w:hAnsi="Times New Roman" w:cs="Times New Roman"/>
          <w:b/>
          <w:sz w:val="28"/>
          <w:szCs w:val="28"/>
        </w:rPr>
      </w:pPr>
    </w:p>
    <w:p w:rsidR="002D693B" w:rsidRPr="00B0060F" w:rsidRDefault="002F7F97" w:rsidP="006B209B">
      <w:pPr>
        <w:autoSpaceDE w:val="0"/>
        <w:autoSpaceDN w:val="0"/>
        <w:adjustRightInd w:val="0"/>
        <w:spacing w:after="0" w:line="240" w:lineRule="auto"/>
        <w:jc w:val="center"/>
        <w:outlineLvl w:val="0"/>
        <w:rPr>
          <w:rFonts w:ascii="Times New Roman" w:hAnsi="Times New Roman" w:cs="Times New Roman"/>
          <w:b/>
          <w:bCs/>
          <w:color w:val="0070C0"/>
          <w:sz w:val="28"/>
          <w:szCs w:val="28"/>
        </w:rPr>
      </w:pPr>
      <w:r w:rsidRPr="00B0060F">
        <w:rPr>
          <w:rFonts w:ascii="Times New Roman" w:hAnsi="Times New Roman" w:cs="Times New Roman"/>
          <w:b/>
          <w:bCs/>
          <w:color w:val="0070C0"/>
          <w:sz w:val="28"/>
          <w:szCs w:val="28"/>
        </w:rPr>
        <w:t>Сервисы</w:t>
      </w:r>
      <w:r w:rsidR="002D693B" w:rsidRPr="00B0060F">
        <w:rPr>
          <w:rFonts w:ascii="Times New Roman" w:hAnsi="Times New Roman" w:cs="Times New Roman"/>
          <w:b/>
          <w:bCs/>
          <w:color w:val="0070C0"/>
          <w:sz w:val="28"/>
          <w:szCs w:val="28"/>
        </w:rPr>
        <w:t>, поз</w:t>
      </w:r>
      <w:bookmarkStart w:id="0" w:name="_GoBack"/>
      <w:bookmarkEnd w:id="0"/>
      <w:r w:rsidR="002D693B" w:rsidRPr="00B0060F">
        <w:rPr>
          <w:rFonts w:ascii="Times New Roman" w:hAnsi="Times New Roman" w:cs="Times New Roman"/>
          <w:b/>
          <w:bCs/>
          <w:color w:val="0070C0"/>
          <w:sz w:val="28"/>
          <w:szCs w:val="28"/>
        </w:rPr>
        <w:t>воляющие получить</w:t>
      </w:r>
      <w:r w:rsidRPr="00B0060F">
        <w:rPr>
          <w:rFonts w:ascii="Times New Roman" w:hAnsi="Times New Roman" w:cs="Times New Roman"/>
          <w:b/>
          <w:bCs/>
          <w:color w:val="0070C0"/>
          <w:sz w:val="28"/>
          <w:szCs w:val="28"/>
        </w:rPr>
        <w:t xml:space="preserve"> </w:t>
      </w:r>
      <w:r w:rsidR="002D693B" w:rsidRPr="00B0060F">
        <w:rPr>
          <w:rFonts w:ascii="Times New Roman" w:hAnsi="Times New Roman" w:cs="Times New Roman"/>
          <w:b/>
          <w:bCs/>
          <w:color w:val="0070C0"/>
          <w:sz w:val="28"/>
          <w:szCs w:val="28"/>
        </w:rPr>
        <w:t xml:space="preserve">необходимую </w:t>
      </w:r>
      <w:r w:rsidRPr="00B0060F">
        <w:rPr>
          <w:rFonts w:ascii="Times New Roman" w:hAnsi="Times New Roman" w:cs="Times New Roman"/>
          <w:b/>
          <w:bCs/>
          <w:color w:val="0070C0"/>
          <w:sz w:val="28"/>
          <w:szCs w:val="28"/>
        </w:rPr>
        <w:t>информаци</w:t>
      </w:r>
      <w:r w:rsidR="002D693B" w:rsidRPr="00B0060F">
        <w:rPr>
          <w:rFonts w:ascii="Times New Roman" w:hAnsi="Times New Roman" w:cs="Times New Roman"/>
          <w:b/>
          <w:bCs/>
          <w:color w:val="0070C0"/>
          <w:sz w:val="28"/>
          <w:szCs w:val="28"/>
        </w:rPr>
        <w:t>ю</w:t>
      </w:r>
    </w:p>
    <w:p w:rsidR="002F7F97" w:rsidRPr="00B0060F" w:rsidRDefault="001A6762" w:rsidP="001A6762">
      <w:pPr>
        <w:autoSpaceDE w:val="0"/>
        <w:autoSpaceDN w:val="0"/>
        <w:adjustRightInd w:val="0"/>
        <w:spacing w:after="0" w:line="240" w:lineRule="auto"/>
        <w:outlineLvl w:val="0"/>
        <w:rPr>
          <w:rFonts w:ascii="Times New Roman" w:hAnsi="Times New Roman" w:cs="Times New Roman"/>
          <w:color w:val="0070C0"/>
          <w:sz w:val="28"/>
          <w:szCs w:val="28"/>
        </w:rPr>
      </w:pPr>
      <w:r>
        <w:rPr>
          <w:rFonts w:ascii="Times New Roman" w:hAnsi="Times New Roman" w:cs="Times New Roman"/>
          <w:b/>
          <w:bCs/>
          <w:color w:val="0070C0"/>
          <w:sz w:val="28"/>
          <w:szCs w:val="28"/>
        </w:rPr>
        <w:t xml:space="preserve">                       </w:t>
      </w:r>
      <w:r w:rsidR="002F7F97" w:rsidRPr="00B0060F">
        <w:rPr>
          <w:rFonts w:ascii="Times New Roman" w:hAnsi="Times New Roman" w:cs="Times New Roman"/>
          <w:b/>
          <w:bCs/>
          <w:color w:val="0070C0"/>
          <w:sz w:val="28"/>
          <w:szCs w:val="28"/>
        </w:rPr>
        <w:t xml:space="preserve"> </w:t>
      </w:r>
      <w:r>
        <w:rPr>
          <w:rFonts w:ascii="Times New Roman" w:hAnsi="Times New Roman" w:cs="Times New Roman"/>
          <w:b/>
          <w:bCs/>
          <w:color w:val="0070C0"/>
          <w:sz w:val="28"/>
          <w:szCs w:val="28"/>
        </w:rPr>
        <w:t xml:space="preserve">           </w:t>
      </w:r>
      <w:r w:rsidR="002F7F97" w:rsidRPr="00B0060F">
        <w:rPr>
          <w:rFonts w:ascii="Times New Roman" w:hAnsi="Times New Roman" w:cs="Times New Roman"/>
          <w:b/>
          <w:bCs/>
          <w:color w:val="0070C0"/>
          <w:sz w:val="28"/>
          <w:szCs w:val="28"/>
        </w:rPr>
        <w:t>об организациях,</w:t>
      </w:r>
      <w:r w:rsidR="006B209B" w:rsidRPr="00B0060F">
        <w:rPr>
          <w:rFonts w:ascii="Times New Roman" w:hAnsi="Times New Roman" w:cs="Times New Roman"/>
          <w:b/>
          <w:bCs/>
          <w:color w:val="0070C0"/>
          <w:sz w:val="28"/>
          <w:szCs w:val="28"/>
        </w:rPr>
        <w:t xml:space="preserve"> </w:t>
      </w:r>
      <w:r>
        <w:rPr>
          <w:rFonts w:ascii="Times New Roman" w:hAnsi="Times New Roman" w:cs="Times New Roman"/>
          <w:b/>
          <w:bCs/>
          <w:color w:val="0070C0"/>
          <w:sz w:val="28"/>
          <w:szCs w:val="28"/>
        </w:rPr>
        <w:t>ИП, физических лицах</w:t>
      </w:r>
    </w:p>
    <w:p w:rsidR="002F7F97" w:rsidRPr="008014BF" w:rsidRDefault="002F7F97" w:rsidP="006B209B">
      <w:pPr>
        <w:autoSpaceDE w:val="0"/>
        <w:autoSpaceDN w:val="0"/>
        <w:adjustRightInd w:val="0"/>
        <w:spacing w:after="0" w:line="240" w:lineRule="auto"/>
        <w:ind w:firstLine="540"/>
        <w:jc w:val="center"/>
        <w:rPr>
          <w:rFonts w:ascii="Times New Roman" w:hAnsi="Times New Roman" w:cs="Times New Roman"/>
          <w:sz w:val="24"/>
          <w:szCs w:val="24"/>
        </w:rPr>
      </w:pPr>
    </w:p>
    <w:p w:rsidR="006B209B" w:rsidRPr="001A6762" w:rsidRDefault="00B0060F" w:rsidP="00B0060F">
      <w:pPr>
        <w:autoSpaceDE w:val="0"/>
        <w:autoSpaceDN w:val="0"/>
        <w:adjustRightInd w:val="0"/>
        <w:spacing w:after="0" w:line="240" w:lineRule="auto"/>
        <w:ind w:firstLine="540"/>
        <w:rPr>
          <w:rFonts w:ascii="Times New Roman" w:hAnsi="Times New Roman" w:cs="Times New Roman"/>
          <w:b/>
          <w:bCs/>
          <w:sz w:val="28"/>
          <w:szCs w:val="28"/>
          <w:u w:val="single"/>
        </w:rPr>
      </w:pPr>
      <w:r w:rsidRPr="00B0060F">
        <w:rPr>
          <w:rFonts w:ascii="Times New Roman" w:hAnsi="Times New Roman" w:cs="Times New Roman"/>
          <w:b/>
          <w:bCs/>
          <w:sz w:val="24"/>
          <w:szCs w:val="24"/>
        </w:rPr>
        <w:t xml:space="preserve">       </w:t>
      </w:r>
      <w:r w:rsidR="001A6762">
        <w:rPr>
          <w:rFonts w:ascii="Times New Roman" w:hAnsi="Times New Roman" w:cs="Times New Roman"/>
          <w:b/>
          <w:bCs/>
          <w:sz w:val="24"/>
          <w:szCs w:val="24"/>
        </w:rPr>
        <w:t xml:space="preserve">                     </w:t>
      </w:r>
      <w:r w:rsidR="002F7F97" w:rsidRPr="001A6762">
        <w:rPr>
          <w:rFonts w:ascii="Times New Roman" w:hAnsi="Times New Roman" w:cs="Times New Roman"/>
          <w:b/>
          <w:bCs/>
          <w:sz w:val="28"/>
          <w:szCs w:val="28"/>
          <w:u w:val="single"/>
        </w:rPr>
        <w:t>Риски бизн</w:t>
      </w:r>
      <w:r w:rsidR="008133AB" w:rsidRPr="001A6762">
        <w:rPr>
          <w:rFonts w:ascii="Times New Roman" w:hAnsi="Times New Roman" w:cs="Times New Roman"/>
          <w:b/>
          <w:bCs/>
          <w:sz w:val="28"/>
          <w:szCs w:val="28"/>
          <w:u w:val="single"/>
        </w:rPr>
        <w:t>еса: проверь себя и контрагента</w:t>
      </w:r>
    </w:p>
    <w:p w:rsidR="008133AB" w:rsidRDefault="008133AB" w:rsidP="006B209B">
      <w:pPr>
        <w:autoSpaceDE w:val="0"/>
        <w:autoSpaceDN w:val="0"/>
        <w:adjustRightInd w:val="0"/>
        <w:spacing w:after="0" w:line="240" w:lineRule="auto"/>
        <w:ind w:firstLine="540"/>
        <w:jc w:val="center"/>
        <w:rPr>
          <w:rFonts w:ascii="Times New Roman" w:hAnsi="Times New Roman" w:cs="Times New Roman"/>
          <w:b/>
          <w:bCs/>
          <w:sz w:val="24"/>
          <w:szCs w:val="24"/>
          <w:u w:val="single"/>
        </w:rPr>
      </w:pPr>
    </w:p>
    <w:p w:rsidR="008133AB" w:rsidRDefault="008133AB" w:rsidP="008133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F7F97" w:rsidRPr="008014BF">
        <w:rPr>
          <w:rFonts w:ascii="Times New Roman" w:hAnsi="Times New Roman" w:cs="Times New Roman"/>
          <w:sz w:val="24"/>
          <w:szCs w:val="24"/>
        </w:rPr>
        <w:t xml:space="preserve">С помощью </w:t>
      </w:r>
      <w:r>
        <w:rPr>
          <w:rFonts w:ascii="Times New Roman" w:hAnsi="Times New Roman" w:cs="Times New Roman"/>
          <w:sz w:val="24"/>
          <w:szCs w:val="24"/>
        </w:rPr>
        <w:t>данного сервиса</w:t>
      </w:r>
      <w:r w:rsidR="002F7F97" w:rsidRPr="008014BF">
        <w:rPr>
          <w:rFonts w:ascii="Times New Roman" w:hAnsi="Times New Roman" w:cs="Times New Roman"/>
          <w:sz w:val="24"/>
          <w:szCs w:val="24"/>
        </w:rPr>
        <w:t xml:space="preserve"> можно не только получить выписку из ЕГРЮЛ или ЕГРИП на любую интересующую вас организацию или ИП, но и узнать другие сведения. </w:t>
      </w:r>
    </w:p>
    <w:p w:rsidR="002F7F97" w:rsidRDefault="008133AB" w:rsidP="008133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F7F97" w:rsidRPr="008014BF">
        <w:rPr>
          <w:rFonts w:ascii="Times New Roman" w:hAnsi="Times New Roman" w:cs="Times New Roman"/>
          <w:sz w:val="24"/>
          <w:szCs w:val="24"/>
        </w:rPr>
        <w:t>К примеру, проверить, не входят ли в состав исполнительного органа компании - вашего будущего контрагента дисквалифицированные лица, а также не находится ли организация в стадии ликвидации.</w:t>
      </w:r>
    </w:p>
    <w:p w:rsidR="008133AB" w:rsidRDefault="008133AB" w:rsidP="008133AB">
      <w:pPr>
        <w:spacing w:after="0"/>
        <w:jc w:val="both"/>
        <w:rPr>
          <w:rFonts w:ascii="Times New Roman" w:hAnsi="Times New Roman" w:cs="Times New Roman"/>
          <w:sz w:val="24"/>
          <w:szCs w:val="24"/>
        </w:rPr>
      </w:pPr>
      <w:r w:rsidRPr="008133AB">
        <w:rPr>
          <w:rFonts w:ascii="Times New Roman" w:hAnsi="Times New Roman" w:cs="Times New Roman"/>
          <w:sz w:val="24"/>
          <w:szCs w:val="24"/>
        </w:rPr>
        <w:t xml:space="preserve">     В конце 2018 года появилась удобная функция. Можно подписаться на уведомления о том, что в отношении конкретных юридических лиц или индивидуальных предпринимателей поступили документы на государственную регистрацию. Это может быть смена места нахождения организации, смена руководителя или начало процедуры ликвидации – в любом случае, бизнесменам</w:t>
      </w:r>
      <w:r w:rsidR="002D693B">
        <w:rPr>
          <w:rFonts w:ascii="Times New Roman" w:hAnsi="Times New Roman" w:cs="Times New Roman"/>
          <w:sz w:val="24"/>
          <w:szCs w:val="24"/>
        </w:rPr>
        <w:t xml:space="preserve"> будет полезна такая информация.</w:t>
      </w:r>
    </w:p>
    <w:p w:rsidR="00BF5AAB" w:rsidRDefault="00BF5AAB" w:rsidP="008133AB">
      <w:pPr>
        <w:spacing w:after="0"/>
        <w:jc w:val="both"/>
        <w:rPr>
          <w:rFonts w:ascii="Times New Roman" w:hAnsi="Times New Roman" w:cs="Times New Roman"/>
          <w:sz w:val="24"/>
          <w:szCs w:val="24"/>
        </w:rPr>
      </w:pPr>
    </w:p>
    <w:p w:rsidR="00145B96" w:rsidRPr="001A6762" w:rsidRDefault="00BF5AAB" w:rsidP="00145B96">
      <w:pPr>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1A6762">
        <w:rPr>
          <w:rFonts w:ascii="Times New Roman" w:eastAsia="Times New Roman" w:hAnsi="Times New Roman" w:cs="Times New Roman"/>
          <w:b/>
          <w:sz w:val="28"/>
          <w:szCs w:val="28"/>
          <w:u w:val="single"/>
          <w:lang w:eastAsia="ru-RU"/>
        </w:rPr>
        <w:t xml:space="preserve">Налоговый калькулятор по расчету налоговой нагрузки </w:t>
      </w:r>
    </w:p>
    <w:p w:rsidR="00BF5AAB" w:rsidRPr="001A6762" w:rsidRDefault="00BF5AAB" w:rsidP="00145B96">
      <w:pPr>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1A6762">
        <w:rPr>
          <w:rFonts w:ascii="Times New Roman" w:eastAsia="Times New Roman" w:hAnsi="Times New Roman" w:cs="Times New Roman"/>
          <w:b/>
          <w:sz w:val="28"/>
          <w:szCs w:val="28"/>
          <w:u w:val="single"/>
          <w:lang w:eastAsia="ru-RU"/>
        </w:rPr>
        <w:t>для организаций</w:t>
      </w:r>
      <w:r w:rsidR="002D693B" w:rsidRPr="001A6762">
        <w:rPr>
          <w:rFonts w:ascii="Times New Roman" w:eastAsia="Times New Roman" w:hAnsi="Times New Roman" w:cs="Times New Roman"/>
          <w:b/>
          <w:sz w:val="28"/>
          <w:szCs w:val="28"/>
          <w:u w:val="single"/>
          <w:lang w:eastAsia="ru-RU"/>
        </w:rPr>
        <w:t>, применяющих  общий</w:t>
      </w:r>
      <w:r w:rsidRPr="001A6762">
        <w:rPr>
          <w:rFonts w:ascii="Times New Roman" w:eastAsia="Times New Roman" w:hAnsi="Times New Roman" w:cs="Times New Roman"/>
          <w:b/>
          <w:sz w:val="28"/>
          <w:szCs w:val="28"/>
          <w:u w:val="single"/>
          <w:lang w:eastAsia="ru-RU"/>
        </w:rPr>
        <w:t xml:space="preserve"> режим налогообложения</w:t>
      </w:r>
    </w:p>
    <w:p w:rsidR="00145B96" w:rsidRPr="001A6762" w:rsidRDefault="00145B96" w:rsidP="00BF5AAB">
      <w:pPr>
        <w:autoSpaceDE w:val="0"/>
        <w:autoSpaceDN w:val="0"/>
        <w:adjustRightInd w:val="0"/>
        <w:spacing w:after="0" w:line="240" w:lineRule="auto"/>
        <w:ind w:firstLine="708"/>
        <w:jc w:val="both"/>
        <w:rPr>
          <w:rFonts w:ascii="Times New Roman" w:eastAsia="Times New Roman" w:hAnsi="Times New Roman" w:cs="Times New Roman"/>
          <w:b/>
          <w:color w:val="FF0000"/>
          <w:sz w:val="28"/>
          <w:szCs w:val="28"/>
          <w:u w:val="single"/>
          <w:lang w:eastAsia="ru-RU"/>
        </w:rPr>
      </w:pPr>
    </w:p>
    <w:p w:rsidR="00AB3B65" w:rsidRPr="00AB3B65" w:rsidRDefault="00145B96" w:rsidP="00AB3B65">
      <w:pPr>
        <w:pStyle w:val="a4"/>
        <w:spacing w:before="0" w:beforeAutospacing="0" w:after="0"/>
        <w:jc w:val="both"/>
      </w:pPr>
      <w:r w:rsidRPr="00AB3B65">
        <w:t xml:space="preserve">       </w:t>
      </w:r>
      <w:r w:rsidR="00AB3B65" w:rsidRPr="00AB3B65">
        <w:t>Дополнительная возможность для налогоплательщиков появилась в сервисе ФНС России «</w:t>
      </w:r>
      <w:hyperlink r:id="rId8" w:tgtFrame="_blank" w:history="1">
        <w:r w:rsidR="00AB3B65" w:rsidRPr="00AB3B65">
          <w:rPr>
            <w:rStyle w:val="a3"/>
            <w:color w:val="auto"/>
          </w:rPr>
          <w:t>Прозрачный бизнес</w:t>
        </w:r>
      </w:hyperlink>
      <w:r w:rsidR="00AB3B65" w:rsidRPr="00AB3B65">
        <w:t xml:space="preserve">».  Теперь организации на общем режиме налогообложения могут сравнить </w:t>
      </w:r>
      <w:r w:rsidR="00AB3B65" w:rsidRPr="00AB3B65">
        <w:lastRenderedPageBreak/>
        <w:t xml:space="preserve">собственную налоговую нагрузку, в том числе по налогу на прибыль и НДС, со среднеотраслевыми значениями налоговой нагрузки по своей отрасли и региону. </w:t>
      </w:r>
    </w:p>
    <w:p w:rsidR="00145B96" w:rsidRPr="00AB3B65" w:rsidRDefault="00AB3B65" w:rsidP="00145B96">
      <w:pPr>
        <w:pStyle w:val="a4"/>
        <w:spacing w:before="0" w:beforeAutospacing="0" w:after="0"/>
        <w:jc w:val="both"/>
      </w:pPr>
      <w:r w:rsidRPr="00AB3B65">
        <w:t xml:space="preserve">        </w:t>
      </w:r>
      <w:r w:rsidR="00145B96" w:rsidRPr="00AB3B65">
        <w:t xml:space="preserve">Налоговая нагрузка выступает основным индикатором налоговой дисциплины налогоплательщиков и рассчитывается как отношение уплаченных налогов (без агентских платежей) к доходам организации по отчету о финансовых результатах (без доходов от участия в других организациях). </w:t>
      </w:r>
    </w:p>
    <w:p w:rsidR="00145B96" w:rsidRPr="00AB3B65" w:rsidRDefault="00145B96" w:rsidP="00145B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B65">
        <w:rPr>
          <w:rFonts w:ascii="Times New Roman" w:eastAsia="Times New Roman" w:hAnsi="Times New Roman" w:cs="Times New Roman"/>
          <w:sz w:val="24"/>
          <w:szCs w:val="24"/>
          <w:lang w:eastAsia="ru-RU"/>
        </w:rPr>
        <w:t xml:space="preserve">      Уровень налоговой нагрузки может дифференцироваться в зависимости от отраслевой принадлежности, масштабов деятельности компании, региональных факторов, влияющих на условия ведения бизнеса. Поэтому одним из общепринятых методов определения обоснованности налоговой нагрузки компании является ее сравнение со средними значениями по отраслям экономики. </w:t>
      </w:r>
    </w:p>
    <w:p w:rsidR="00BF5AAB" w:rsidRPr="00AB3B65" w:rsidRDefault="00145B96" w:rsidP="007C2921">
      <w:pPr>
        <w:pStyle w:val="a4"/>
        <w:spacing w:before="0" w:beforeAutospacing="0" w:after="0"/>
        <w:jc w:val="both"/>
      </w:pPr>
      <w:r w:rsidRPr="00AB3B65">
        <w:t xml:space="preserve">        </w:t>
      </w:r>
      <w:r w:rsidR="00BF5AAB" w:rsidRPr="00AB3B65">
        <w:t xml:space="preserve">Для </w:t>
      </w:r>
      <w:r w:rsidR="00AB3B65" w:rsidRPr="00AB3B65">
        <w:t>расчета налоговой нагрузки</w:t>
      </w:r>
      <w:r w:rsidR="00BF5AAB" w:rsidRPr="00AB3B65">
        <w:t xml:space="preserve"> нужно выбрать налоговый период, отрасль экономики и регион.  В результатах отобразятся данные среднеотраслевой налоговой нагрузки</w:t>
      </w:r>
      <w:r w:rsidR="00F630C4">
        <w:t>,</w:t>
      </w:r>
      <w:r w:rsidR="00BF5AAB" w:rsidRPr="00AB3B65">
        <w:t xml:space="preserve">  в том числе по видам налогов, а так же о средней рентабельности продаж.</w:t>
      </w:r>
    </w:p>
    <w:p w:rsidR="00BF5AAB" w:rsidRPr="00AB3B65" w:rsidRDefault="007C2921" w:rsidP="007C29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B65">
        <w:rPr>
          <w:rFonts w:ascii="Times New Roman" w:eastAsia="Times New Roman" w:hAnsi="Times New Roman" w:cs="Times New Roman"/>
          <w:sz w:val="24"/>
          <w:szCs w:val="24"/>
          <w:lang w:eastAsia="ru-RU"/>
        </w:rPr>
        <w:t xml:space="preserve">        </w:t>
      </w:r>
      <w:r w:rsidR="00BF5AAB" w:rsidRPr="00AB3B65">
        <w:rPr>
          <w:rFonts w:ascii="Times New Roman" w:eastAsia="Times New Roman" w:hAnsi="Times New Roman" w:cs="Times New Roman"/>
          <w:sz w:val="24"/>
          <w:szCs w:val="24"/>
          <w:lang w:eastAsia="ru-RU"/>
        </w:rPr>
        <w:t>Если нужно проверить свою налоговую дисциплину, то следует занести сумму фактически уплаченных налогов и полученных доходов и нажать «Рассчитать».  Калькулятор сравнит Вашу налоговую нагрузку со средней по налогоплательщикам</w:t>
      </w:r>
      <w:r w:rsidRPr="00AB3B65">
        <w:rPr>
          <w:rFonts w:ascii="Times New Roman" w:eastAsia="Times New Roman" w:hAnsi="Times New Roman" w:cs="Times New Roman"/>
          <w:sz w:val="24"/>
          <w:szCs w:val="24"/>
          <w:lang w:eastAsia="ru-RU"/>
        </w:rPr>
        <w:t>,</w:t>
      </w:r>
      <w:r w:rsidR="00BF5AAB" w:rsidRPr="00AB3B65">
        <w:rPr>
          <w:rFonts w:ascii="Times New Roman" w:eastAsia="Times New Roman" w:hAnsi="Times New Roman" w:cs="Times New Roman"/>
          <w:sz w:val="24"/>
          <w:szCs w:val="24"/>
          <w:lang w:eastAsia="ru-RU"/>
        </w:rPr>
        <w:t xml:space="preserve"> которые работают в Вашем регионе и занимаются таким же видом деятельности. </w:t>
      </w:r>
    </w:p>
    <w:p w:rsidR="00BF5AAB" w:rsidRPr="00AB3B65" w:rsidRDefault="007C2921" w:rsidP="00AB3B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B65">
        <w:rPr>
          <w:rFonts w:ascii="Times New Roman" w:eastAsia="Times New Roman" w:hAnsi="Times New Roman" w:cs="Times New Roman"/>
          <w:sz w:val="24"/>
          <w:szCs w:val="24"/>
          <w:lang w:eastAsia="ru-RU"/>
        </w:rPr>
        <w:t xml:space="preserve">       </w:t>
      </w:r>
      <w:r w:rsidR="00BF5AAB" w:rsidRPr="00AB3B65">
        <w:rPr>
          <w:rFonts w:ascii="Times New Roman" w:eastAsia="Times New Roman" w:hAnsi="Times New Roman" w:cs="Times New Roman"/>
          <w:sz w:val="24"/>
          <w:szCs w:val="24"/>
          <w:lang w:eastAsia="ru-RU"/>
        </w:rPr>
        <w:t>В сервисе также представлена информация об уровне средней заработной платы по отраслям экономики,</w:t>
      </w:r>
      <w:r w:rsidRPr="00AB3B65">
        <w:rPr>
          <w:rFonts w:ascii="Times New Roman" w:eastAsia="Times New Roman" w:hAnsi="Times New Roman" w:cs="Times New Roman"/>
          <w:sz w:val="24"/>
          <w:szCs w:val="24"/>
          <w:lang w:eastAsia="ru-RU"/>
        </w:rPr>
        <w:t xml:space="preserve"> которая поможет при определении</w:t>
      </w:r>
      <w:r w:rsidR="00BF5AAB" w:rsidRPr="00AB3B65">
        <w:rPr>
          <w:rFonts w:ascii="Times New Roman" w:eastAsia="Times New Roman" w:hAnsi="Times New Roman" w:cs="Times New Roman"/>
          <w:sz w:val="24"/>
          <w:szCs w:val="24"/>
          <w:lang w:eastAsia="ru-RU"/>
        </w:rPr>
        <w:t xml:space="preserve"> уровня уплаты  налога на доходы физических лиц и страховых взносов.</w:t>
      </w:r>
    </w:p>
    <w:p w:rsidR="00D10DC5" w:rsidRDefault="007C2921" w:rsidP="00AB3B65">
      <w:pPr>
        <w:pStyle w:val="a4"/>
        <w:spacing w:before="0" w:beforeAutospacing="0" w:after="0"/>
        <w:jc w:val="both"/>
      </w:pPr>
      <w:r w:rsidRPr="00AB3B65">
        <w:t xml:space="preserve">        </w:t>
      </w:r>
      <w:r w:rsidR="00D10DC5" w:rsidRPr="00AB3B65">
        <w:t xml:space="preserve">Таким образом, сервис </w:t>
      </w:r>
      <w:r w:rsidR="00AB3B65">
        <w:t xml:space="preserve">позволяет  налогоплательщикам </w:t>
      </w:r>
      <w:r w:rsidR="00D10DC5" w:rsidRPr="00AB3B65">
        <w:t xml:space="preserve">увидеть себя глазами налоговых органов», что положительно скажется на возможности оценить собственные налоговые риски. </w:t>
      </w:r>
    </w:p>
    <w:p w:rsidR="001A6762" w:rsidRPr="00AB3B65" w:rsidRDefault="001A6762" w:rsidP="00AB3B65">
      <w:pPr>
        <w:pStyle w:val="a4"/>
        <w:spacing w:before="0" w:beforeAutospacing="0" w:after="0"/>
        <w:jc w:val="both"/>
      </w:pPr>
    </w:p>
    <w:p w:rsidR="008133AB" w:rsidRDefault="002F7F97" w:rsidP="006B209B">
      <w:pPr>
        <w:autoSpaceDE w:val="0"/>
        <w:autoSpaceDN w:val="0"/>
        <w:adjustRightInd w:val="0"/>
        <w:spacing w:before="200" w:after="0" w:line="240" w:lineRule="auto"/>
        <w:ind w:firstLine="540"/>
        <w:jc w:val="center"/>
        <w:rPr>
          <w:rFonts w:ascii="Times New Roman" w:hAnsi="Times New Roman" w:cs="Times New Roman"/>
          <w:b/>
          <w:bCs/>
          <w:sz w:val="28"/>
          <w:szCs w:val="28"/>
          <w:u w:val="single"/>
        </w:rPr>
      </w:pPr>
      <w:r w:rsidRPr="001A6762">
        <w:rPr>
          <w:rFonts w:ascii="Times New Roman" w:hAnsi="Times New Roman" w:cs="Times New Roman"/>
          <w:b/>
          <w:bCs/>
          <w:sz w:val="28"/>
          <w:szCs w:val="28"/>
          <w:u w:val="single"/>
        </w:rPr>
        <w:t>Предоставление сведений из ЕГРЮЛ/ЕГРИП о конкретном юридическом</w:t>
      </w:r>
      <w:r w:rsidR="006B209B" w:rsidRPr="001A6762">
        <w:rPr>
          <w:rFonts w:ascii="Times New Roman" w:hAnsi="Times New Roman" w:cs="Times New Roman"/>
          <w:b/>
          <w:bCs/>
          <w:sz w:val="28"/>
          <w:szCs w:val="28"/>
          <w:u w:val="single"/>
        </w:rPr>
        <w:t xml:space="preserve"> </w:t>
      </w:r>
      <w:r w:rsidRPr="001A6762">
        <w:rPr>
          <w:rFonts w:ascii="Times New Roman" w:hAnsi="Times New Roman" w:cs="Times New Roman"/>
          <w:b/>
          <w:bCs/>
          <w:sz w:val="28"/>
          <w:szCs w:val="28"/>
          <w:u w:val="single"/>
        </w:rPr>
        <w:t xml:space="preserve"> </w:t>
      </w:r>
      <w:r w:rsidR="006B209B" w:rsidRPr="001A6762">
        <w:rPr>
          <w:rFonts w:ascii="Times New Roman" w:hAnsi="Times New Roman" w:cs="Times New Roman"/>
          <w:b/>
          <w:bCs/>
          <w:sz w:val="28"/>
          <w:szCs w:val="28"/>
          <w:u w:val="single"/>
        </w:rPr>
        <w:t xml:space="preserve">  </w:t>
      </w:r>
      <w:r w:rsidR="008133AB" w:rsidRPr="001A6762">
        <w:rPr>
          <w:rFonts w:ascii="Times New Roman" w:hAnsi="Times New Roman" w:cs="Times New Roman"/>
          <w:b/>
          <w:bCs/>
          <w:sz w:val="28"/>
          <w:szCs w:val="28"/>
          <w:u w:val="single"/>
        </w:rPr>
        <w:t xml:space="preserve">лице, </w:t>
      </w:r>
      <w:r w:rsidRPr="001A6762">
        <w:rPr>
          <w:rFonts w:ascii="Times New Roman" w:hAnsi="Times New Roman" w:cs="Times New Roman"/>
          <w:b/>
          <w:bCs/>
          <w:sz w:val="28"/>
          <w:szCs w:val="28"/>
          <w:u w:val="single"/>
        </w:rPr>
        <w:t xml:space="preserve">индивидуальном предпринимателе </w:t>
      </w:r>
      <w:r w:rsidR="001A6762" w:rsidRPr="001A6762">
        <w:rPr>
          <w:rFonts w:ascii="Times New Roman" w:hAnsi="Times New Roman" w:cs="Times New Roman"/>
          <w:b/>
          <w:bCs/>
          <w:sz w:val="28"/>
          <w:szCs w:val="28"/>
          <w:u w:val="single"/>
        </w:rPr>
        <w:t>в форме электронного документа</w:t>
      </w:r>
    </w:p>
    <w:p w:rsidR="001A6762" w:rsidRPr="001A6762" w:rsidRDefault="001A6762" w:rsidP="006B209B">
      <w:pPr>
        <w:autoSpaceDE w:val="0"/>
        <w:autoSpaceDN w:val="0"/>
        <w:adjustRightInd w:val="0"/>
        <w:spacing w:before="200" w:after="0" w:line="240" w:lineRule="auto"/>
        <w:ind w:firstLine="540"/>
        <w:jc w:val="center"/>
        <w:rPr>
          <w:rFonts w:ascii="Times New Roman" w:hAnsi="Times New Roman" w:cs="Times New Roman"/>
          <w:sz w:val="28"/>
          <w:szCs w:val="28"/>
          <w:u w:val="single"/>
        </w:rPr>
      </w:pPr>
    </w:p>
    <w:p w:rsidR="002F7F97" w:rsidRPr="008014BF" w:rsidRDefault="006B209B" w:rsidP="008133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7F97" w:rsidRPr="008014BF">
        <w:rPr>
          <w:rFonts w:ascii="Times New Roman" w:hAnsi="Times New Roman" w:cs="Times New Roman"/>
          <w:sz w:val="24"/>
          <w:szCs w:val="24"/>
        </w:rPr>
        <w:t>Этот сервис формирует документы с электронной подписью (ЭП) налогового органа в отличие от выписок и справок, полученных через сервис "Риски бизнеса</w:t>
      </w:r>
      <w:r w:rsidR="008133AB">
        <w:rPr>
          <w:rFonts w:ascii="Times New Roman" w:hAnsi="Times New Roman" w:cs="Times New Roman"/>
          <w:sz w:val="24"/>
          <w:szCs w:val="24"/>
        </w:rPr>
        <w:t>: проверь себя и контрагента</w:t>
      </w:r>
      <w:r w:rsidR="002F7F97" w:rsidRPr="008014BF">
        <w:rPr>
          <w:rFonts w:ascii="Times New Roman" w:hAnsi="Times New Roman" w:cs="Times New Roman"/>
          <w:sz w:val="24"/>
          <w:szCs w:val="24"/>
        </w:rPr>
        <w:t>...". А выписка с ЭП имеет такую же юридическую силу, как и бумажная, выданная ИФНС.</w:t>
      </w:r>
    </w:p>
    <w:p w:rsidR="002F7F97" w:rsidRPr="008014BF" w:rsidRDefault="006B209B" w:rsidP="008133AB">
      <w:pPr>
        <w:autoSpaceDE w:val="0"/>
        <w:autoSpaceDN w:val="0"/>
        <w:adjustRightInd w:val="0"/>
        <w:spacing w:after="0" w:line="240" w:lineRule="auto"/>
        <w:ind w:firstLine="540"/>
        <w:jc w:val="both"/>
        <w:rPr>
          <w:rFonts w:ascii="Times New Roman" w:hAnsi="Times New Roman" w:cs="Times New Roman"/>
          <w:sz w:val="24"/>
          <w:szCs w:val="24"/>
        </w:rPr>
      </w:pPr>
      <w:r w:rsidRPr="008133AB">
        <w:rPr>
          <w:rFonts w:ascii="Times New Roman" w:hAnsi="Times New Roman" w:cs="Times New Roman"/>
          <w:iCs/>
          <w:sz w:val="24"/>
          <w:szCs w:val="24"/>
        </w:rPr>
        <w:t>Для работы с сервисом нужно</w:t>
      </w:r>
      <w:r>
        <w:rPr>
          <w:rFonts w:ascii="Times New Roman" w:hAnsi="Times New Roman" w:cs="Times New Roman"/>
          <w:sz w:val="24"/>
          <w:szCs w:val="24"/>
        </w:rPr>
        <w:t xml:space="preserve"> п</w:t>
      </w:r>
      <w:r w:rsidR="002F7F97" w:rsidRPr="008014BF">
        <w:rPr>
          <w:rFonts w:ascii="Times New Roman" w:hAnsi="Times New Roman" w:cs="Times New Roman"/>
          <w:sz w:val="24"/>
          <w:szCs w:val="24"/>
        </w:rPr>
        <w:t>ройти процедуру регистрации, указав адрес электронной почты, пароль, фамилию и имя, а затем запросить сведения по интересующей компании или ИП. Своя ЭП не нужна.</w:t>
      </w:r>
    </w:p>
    <w:p w:rsidR="00AB3B65" w:rsidRDefault="00AB3B65" w:rsidP="008133AB">
      <w:pPr>
        <w:autoSpaceDE w:val="0"/>
        <w:autoSpaceDN w:val="0"/>
        <w:adjustRightInd w:val="0"/>
        <w:spacing w:after="0" w:line="240" w:lineRule="auto"/>
        <w:ind w:firstLine="540"/>
        <w:jc w:val="center"/>
        <w:rPr>
          <w:rFonts w:ascii="Times New Roman" w:hAnsi="Times New Roman" w:cs="Times New Roman"/>
          <w:b/>
          <w:bCs/>
          <w:sz w:val="24"/>
          <w:szCs w:val="24"/>
          <w:u w:val="single"/>
        </w:rPr>
      </w:pPr>
    </w:p>
    <w:p w:rsidR="006B209B" w:rsidRPr="001A6762" w:rsidRDefault="00B0060F" w:rsidP="00B0060F">
      <w:pPr>
        <w:autoSpaceDE w:val="0"/>
        <w:autoSpaceDN w:val="0"/>
        <w:adjustRightInd w:val="0"/>
        <w:spacing w:after="0" w:line="240" w:lineRule="auto"/>
        <w:ind w:firstLine="540"/>
        <w:rPr>
          <w:rFonts w:ascii="Times New Roman" w:hAnsi="Times New Roman" w:cs="Times New Roman"/>
          <w:b/>
          <w:bCs/>
          <w:sz w:val="28"/>
          <w:szCs w:val="28"/>
          <w:u w:val="single"/>
        </w:rPr>
      </w:pPr>
      <w:r w:rsidRPr="001A6762">
        <w:rPr>
          <w:rFonts w:ascii="Times New Roman" w:hAnsi="Times New Roman" w:cs="Times New Roman"/>
          <w:b/>
          <w:bCs/>
          <w:sz w:val="24"/>
          <w:szCs w:val="24"/>
        </w:rPr>
        <w:t xml:space="preserve">                            </w:t>
      </w:r>
      <w:r w:rsidR="001A6762">
        <w:rPr>
          <w:rFonts w:ascii="Times New Roman" w:hAnsi="Times New Roman" w:cs="Times New Roman"/>
          <w:b/>
          <w:bCs/>
          <w:sz w:val="24"/>
          <w:szCs w:val="24"/>
        </w:rPr>
        <w:t xml:space="preserve">                 </w:t>
      </w:r>
      <w:r w:rsidR="008133AB" w:rsidRPr="001A6762">
        <w:rPr>
          <w:rFonts w:ascii="Times New Roman" w:hAnsi="Times New Roman" w:cs="Times New Roman"/>
          <w:b/>
          <w:bCs/>
          <w:sz w:val="28"/>
          <w:szCs w:val="28"/>
          <w:u w:val="single"/>
        </w:rPr>
        <w:t>Доступ к ЕГРЮЛ и ЕГРИП</w:t>
      </w:r>
    </w:p>
    <w:p w:rsidR="006B209B" w:rsidRDefault="002F7F97" w:rsidP="00BE3660">
      <w:pPr>
        <w:autoSpaceDE w:val="0"/>
        <w:autoSpaceDN w:val="0"/>
        <w:adjustRightInd w:val="0"/>
        <w:spacing w:before="120" w:after="0" w:line="240" w:lineRule="auto"/>
        <w:ind w:firstLine="539"/>
        <w:jc w:val="both"/>
        <w:rPr>
          <w:rFonts w:ascii="Times New Roman" w:hAnsi="Times New Roman" w:cs="Times New Roman"/>
          <w:sz w:val="24"/>
          <w:szCs w:val="24"/>
        </w:rPr>
      </w:pPr>
      <w:r w:rsidRPr="008014BF">
        <w:rPr>
          <w:rFonts w:ascii="Times New Roman" w:hAnsi="Times New Roman" w:cs="Times New Roman"/>
          <w:sz w:val="24"/>
          <w:szCs w:val="24"/>
        </w:rPr>
        <w:t xml:space="preserve">Через этот сервис можно получить доступ к электронной базе, содержащей сведения из ЕГРЮЛ и ЕГРИП. </w:t>
      </w:r>
      <w:r w:rsidRPr="008133AB">
        <w:rPr>
          <w:rFonts w:ascii="Times New Roman" w:hAnsi="Times New Roman" w:cs="Times New Roman"/>
          <w:b/>
          <w:sz w:val="24"/>
          <w:szCs w:val="24"/>
        </w:rPr>
        <w:t>Такой доступ организации и ИП приобретают за плату</w:t>
      </w:r>
      <w:r w:rsidRPr="008014BF">
        <w:rPr>
          <w:rFonts w:ascii="Times New Roman" w:hAnsi="Times New Roman" w:cs="Times New Roman"/>
          <w:sz w:val="24"/>
          <w:szCs w:val="24"/>
        </w:rPr>
        <w:t>. Размер ее составляет</w:t>
      </w:r>
      <w:r w:rsidR="006B209B">
        <w:rPr>
          <w:rFonts w:ascii="Times New Roman" w:hAnsi="Times New Roman" w:cs="Times New Roman"/>
          <w:sz w:val="24"/>
          <w:szCs w:val="24"/>
        </w:rPr>
        <w:t>:</w:t>
      </w:r>
    </w:p>
    <w:p w:rsidR="002F7F97" w:rsidRPr="008014BF" w:rsidRDefault="006B209B" w:rsidP="00BE3660">
      <w:pPr>
        <w:autoSpaceDE w:val="0"/>
        <w:autoSpaceDN w:val="0"/>
        <w:adjustRightInd w:val="0"/>
        <w:spacing w:before="12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2F7F97" w:rsidRPr="008014BF">
        <w:rPr>
          <w:rFonts w:ascii="Times New Roman" w:hAnsi="Times New Roman" w:cs="Times New Roman"/>
          <w:sz w:val="24"/>
          <w:szCs w:val="24"/>
        </w:rPr>
        <w:t xml:space="preserve"> 50 тыс. руб. за однократное предоставление сведений в электронном виде из ЕГРЮЛ или ЕГРИП (за обновление сведений нужно будет заплатить еще 5 тыс. руб., то есть</w:t>
      </w:r>
      <w:r>
        <w:rPr>
          <w:rFonts w:ascii="Times New Roman" w:hAnsi="Times New Roman" w:cs="Times New Roman"/>
          <w:sz w:val="24"/>
          <w:szCs w:val="24"/>
        </w:rPr>
        <w:t>,</w:t>
      </w:r>
      <w:r w:rsidR="002F7F97" w:rsidRPr="008014BF">
        <w:rPr>
          <w:rFonts w:ascii="Times New Roman" w:hAnsi="Times New Roman" w:cs="Times New Roman"/>
          <w:sz w:val="24"/>
          <w:szCs w:val="24"/>
        </w:rPr>
        <w:t xml:space="preserve"> не придется покупать новый однократный доступ);</w:t>
      </w:r>
    </w:p>
    <w:p w:rsidR="002F7F97" w:rsidRPr="008014BF" w:rsidRDefault="002F7F97" w:rsidP="00BE3660">
      <w:pPr>
        <w:autoSpaceDE w:val="0"/>
        <w:autoSpaceDN w:val="0"/>
        <w:adjustRightInd w:val="0"/>
        <w:spacing w:before="120" w:after="0" w:line="240" w:lineRule="auto"/>
        <w:ind w:firstLine="539"/>
        <w:jc w:val="both"/>
        <w:rPr>
          <w:rFonts w:ascii="Times New Roman" w:hAnsi="Times New Roman" w:cs="Times New Roman"/>
          <w:sz w:val="24"/>
          <w:szCs w:val="24"/>
        </w:rPr>
      </w:pPr>
      <w:r w:rsidRPr="008014BF">
        <w:rPr>
          <w:rFonts w:ascii="Times New Roman" w:hAnsi="Times New Roman" w:cs="Times New Roman"/>
          <w:sz w:val="24"/>
          <w:szCs w:val="24"/>
        </w:rPr>
        <w:t>- 150 тыс. руб. за предоставление сведений из ЕГРЮЛ или ЕГРИП в течение года для одного рабочего места.</w:t>
      </w:r>
    </w:p>
    <w:p w:rsidR="002F7F97" w:rsidRPr="008014BF" w:rsidRDefault="002F7F97" w:rsidP="00BE3660">
      <w:pPr>
        <w:autoSpaceDE w:val="0"/>
        <w:autoSpaceDN w:val="0"/>
        <w:adjustRightInd w:val="0"/>
        <w:spacing w:before="120" w:after="0" w:line="240" w:lineRule="auto"/>
        <w:ind w:firstLine="539"/>
        <w:jc w:val="both"/>
        <w:rPr>
          <w:rFonts w:ascii="Times New Roman" w:hAnsi="Times New Roman" w:cs="Times New Roman"/>
          <w:sz w:val="24"/>
          <w:szCs w:val="24"/>
        </w:rPr>
      </w:pPr>
      <w:r w:rsidRPr="008014BF">
        <w:rPr>
          <w:rFonts w:ascii="Times New Roman" w:hAnsi="Times New Roman" w:cs="Times New Roman"/>
          <w:sz w:val="24"/>
          <w:szCs w:val="24"/>
        </w:rPr>
        <w:t>Информация о том, как должно быть заполнено платежное поручение на перечисление этой платы, есть на сайте ФНС.</w:t>
      </w:r>
    </w:p>
    <w:p w:rsidR="006B209B" w:rsidRPr="00B07527" w:rsidRDefault="006B209B" w:rsidP="00BE3660">
      <w:pPr>
        <w:autoSpaceDE w:val="0"/>
        <w:autoSpaceDN w:val="0"/>
        <w:adjustRightInd w:val="0"/>
        <w:spacing w:before="120" w:after="0" w:line="240" w:lineRule="auto"/>
        <w:ind w:firstLine="539"/>
        <w:jc w:val="both"/>
        <w:rPr>
          <w:rFonts w:ascii="Times New Roman" w:hAnsi="Times New Roman" w:cs="Times New Roman"/>
          <w:sz w:val="24"/>
          <w:szCs w:val="24"/>
        </w:rPr>
      </w:pPr>
      <w:r w:rsidRPr="008133AB">
        <w:rPr>
          <w:rFonts w:ascii="Times New Roman" w:hAnsi="Times New Roman" w:cs="Times New Roman"/>
          <w:iCs/>
          <w:sz w:val="24"/>
          <w:szCs w:val="24"/>
        </w:rPr>
        <w:t>Для работы с сервисом нужно</w:t>
      </w:r>
      <w:r>
        <w:rPr>
          <w:rFonts w:ascii="Times New Roman" w:hAnsi="Times New Roman" w:cs="Times New Roman"/>
          <w:sz w:val="24"/>
          <w:szCs w:val="24"/>
        </w:rPr>
        <w:t xml:space="preserve"> о</w:t>
      </w:r>
      <w:r w:rsidR="002F7F97" w:rsidRPr="008014BF">
        <w:rPr>
          <w:rFonts w:ascii="Times New Roman" w:hAnsi="Times New Roman" w:cs="Times New Roman"/>
          <w:sz w:val="24"/>
          <w:szCs w:val="24"/>
        </w:rPr>
        <w:t xml:space="preserve">платить доступ и составить запрос о предоставлении государственной услуги по </w:t>
      </w:r>
      <w:r w:rsidRPr="00B07527">
        <w:rPr>
          <w:rFonts w:ascii="Times New Roman" w:hAnsi="Times New Roman" w:cs="Times New Roman"/>
          <w:sz w:val="24"/>
          <w:szCs w:val="24"/>
        </w:rPr>
        <w:t xml:space="preserve">установленной </w:t>
      </w:r>
      <w:hyperlink r:id="rId9" w:history="1">
        <w:r w:rsidR="002F7F97" w:rsidRPr="00B07527">
          <w:rPr>
            <w:rFonts w:ascii="Times New Roman" w:hAnsi="Times New Roman" w:cs="Times New Roman"/>
            <w:sz w:val="24"/>
            <w:szCs w:val="24"/>
          </w:rPr>
          <w:t>форме</w:t>
        </w:r>
      </w:hyperlink>
      <w:r w:rsidRPr="00B07527">
        <w:rPr>
          <w:rFonts w:ascii="Times New Roman" w:hAnsi="Times New Roman" w:cs="Times New Roman"/>
          <w:sz w:val="24"/>
          <w:szCs w:val="24"/>
        </w:rPr>
        <w:t>. Его можно оформить:</w:t>
      </w:r>
    </w:p>
    <w:p w:rsidR="002F7F97" w:rsidRPr="008014BF" w:rsidRDefault="002F7F97" w:rsidP="00BE3660">
      <w:pPr>
        <w:autoSpaceDE w:val="0"/>
        <w:autoSpaceDN w:val="0"/>
        <w:adjustRightInd w:val="0"/>
        <w:spacing w:before="120" w:after="0" w:line="240" w:lineRule="auto"/>
        <w:ind w:firstLine="539"/>
        <w:jc w:val="both"/>
        <w:rPr>
          <w:rFonts w:ascii="Times New Roman" w:hAnsi="Times New Roman" w:cs="Times New Roman"/>
          <w:sz w:val="24"/>
          <w:szCs w:val="24"/>
        </w:rPr>
      </w:pPr>
      <w:r w:rsidRPr="008014BF">
        <w:rPr>
          <w:rFonts w:ascii="Times New Roman" w:hAnsi="Times New Roman" w:cs="Times New Roman"/>
          <w:sz w:val="24"/>
          <w:szCs w:val="24"/>
        </w:rPr>
        <w:t>- на бумаге и направить непосредственно в уполномоченную организацию - Межрегиональную ИФНС по централизованной обработке данных по адресу: 125373, г. Москва, Походный проезд, домовладение 3, либо в свою ИФНС или МФЦ, чтобы их специалисты передали запрос в уполномоченную организацию;</w:t>
      </w:r>
    </w:p>
    <w:p w:rsidR="002F7F97" w:rsidRPr="008014BF" w:rsidRDefault="002F7F97" w:rsidP="00BE3660">
      <w:pPr>
        <w:autoSpaceDE w:val="0"/>
        <w:autoSpaceDN w:val="0"/>
        <w:adjustRightInd w:val="0"/>
        <w:spacing w:before="120" w:after="0" w:line="240" w:lineRule="auto"/>
        <w:ind w:firstLine="539"/>
        <w:jc w:val="both"/>
        <w:rPr>
          <w:rFonts w:ascii="Times New Roman" w:hAnsi="Times New Roman" w:cs="Times New Roman"/>
          <w:sz w:val="24"/>
          <w:szCs w:val="24"/>
        </w:rPr>
      </w:pPr>
      <w:r w:rsidRPr="008014BF">
        <w:rPr>
          <w:rFonts w:ascii="Times New Roman" w:hAnsi="Times New Roman" w:cs="Times New Roman"/>
          <w:sz w:val="24"/>
          <w:szCs w:val="24"/>
        </w:rPr>
        <w:t xml:space="preserve">- в электронном виде. </w:t>
      </w:r>
      <w:r w:rsidR="006B209B">
        <w:rPr>
          <w:rFonts w:ascii="Times New Roman" w:hAnsi="Times New Roman" w:cs="Times New Roman"/>
          <w:sz w:val="24"/>
          <w:szCs w:val="24"/>
        </w:rPr>
        <w:t>Например,</w:t>
      </w:r>
      <w:proofErr w:type="gramStart"/>
      <w:r w:rsidR="006B209B">
        <w:rPr>
          <w:rFonts w:ascii="Times New Roman" w:hAnsi="Times New Roman" w:cs="Times New Roman"/>
          <w:sz w:val="24"/>
          <w:szCs w:val="24"/>
        </w:rPr>
        <w:t xml:space="preserve"> </w:t>
      </w:r>
      <w:r w:rsidRPr="008014BF">
        <w:rPr>
          <w:rFonts w:ascii="Times New Roman" w:hAnsi="Times New Roman" w:cs="Times New Roman"/>
          <w:sz w:val="24"/>
          <w:szCs w:val="24"/>
        </w:rPr>
        <w:t>,</w:t>
      </w:r>
      <w:proofErr w:type="gramEnd"/>
      <w:r w:rsidRPr="008014BF">
        <w:rPr>
          <w:rFonts w:ascii="Times New Roman" w:hAnsi="Times New Roman" w:cs="Times New Roman"/>
          <w:sz w:val="24"/>
          <w:szCs w:val="24"/>
        </w:rPr>
        <w:t xml:space="preserve"> через портал </w:t>
      </w:r>
      <w:proofErr w:type="spellStart"/>
      <w:r w:rsidRPr="008014BF">
        <w:rPr>
          <w:rFonts w:ascii="Times New Roman" w:hAnsi="Times New Roman" w:cs="Times New Roman"/>
          <w:sz w:val="24"/>
          <w:szCs w:val="24"/>
        </w:rPr>
        <w:t>госуслуг</w:t>
      </w:r>
      <w:proofErr w:type="spellEnd"/>
      <w:r w:rsidRPr="008014BF">
        <w:rPr>
          <w:rFonts w:ascii="Times New Roman" w:hAnsi="Times New Roman" w:cs="Times New Roman"/>
          <w:sz w:val="24"/>
          <w:szCs w:val="24"/>
        </w:rPr>
        <w:t>.</w:t>
      </w:r>
    </w:p>
    <w:p w:rsidR="002F7F97" w:rsidRPr="008014BF" w:rsidRDefault="002F7F97" w:rsidP="00BE3660">
      <w:pPr>
        <w:autoSpaceDE w:val="0"/>
        <w:autoSpaceDN w:val="0"/>
        <w:adjustRightInd w:val="0"/>
        <w:spacing w:before="120" w:after="0" w:line="240" w:lineRule="auto"/>
        <w:ind w:firstLine="539"/>
        <w:jc w:val="both"/>
        <w:rPr>
          <w:rFonts w:ascii="Times New Roman" w:hAnsi="Times New Roman" w:cs="Times New Roman"/>
          <w:sz w:val="24"/>
          <w:szCs w:val="24"/>
        </w:rPr>
      </w:pPr>
      <w:r w:rsidRPr="008014BF">
        <w:rPr>
          <w:rFonts w:ascii="Times New Roman" w:hAnsi="Times New Roman" w:cs="Times New Roman"/>
          <w:sz w:val="24"/>
          <w:szCs w:val="24"/>
        </w:rPr>
        <w:lastRenderedPageBreak/>
        <w:t>Если в запросе будут указаны все необходимые сведения, то в течение 5 рабочих дней после получения запроса уполномоченная организация направит заявителю уведомление с атрибутами доступа к сервису</w:t>
      </w:r>
      <w:r w:rsidR="006B209B">
        <w:rPr>
          <w:rFonts w:ascii="Times New Roman" w:hAnsi="Times New Roman" w:cs="Times New Roman"/>
          <w:sz w:val="24"/>
          <w:szCs w:val="24"/>
        </w:rPr>
        <w:t>.</w:t>
      </w:r>
    </w:p>
    <w:p w:rsidR="002D693B" w:rsidRDefault="002D693B" w:rsidP="00AB3B65">
      <w:pPr>
        <w:autoSpaceDE w:val="0"/>
        <w:autoSpaceDN w:val="0"/>
        <w:adjustRightInd w:val="0"/>
        <w:spacing w:before="120" w:after="0" w:line="240" w:lineRule="auto"/>
        <w:ind w:firstLine="540"/>
        <w:jc w:val="center"/>
        <w:rPr>
          <w:rFonts w:ascii="Times New Roman" w:hAnsi="Times New Roman" w:cs="Times New Roman"/>
          <w:b/>
          <w:bCs/>
          <w:sz w:val="24"/>
          <w:szCs w:val="24"/>
          <w:u w:val="single"/>
        </w:rPr>
      </w:pPr>
    </w:p>
    <w:p w:rsidR="002D693B" w:rsidRDefault="002D693B" w:rsidP="00AB3B65">
      <w:pPr>
        <w:autoSpaceDE w:val="0"/>
        <w:autoSpaceDN w:val="0"/>
        <w:adjustRightInd w:val="0"/>
        <w:spacing w:before="120" w:after="0" w:line="240" w:lineRule="auto"/>
        <w:ind w:firstLine="540"/>
        <w:jc w:val="center"/>
        <w:rPr>
          <w:rFonts w:ascii="Times New Roman" w:hAnsi="Times New Roman" w:cs="Times New Roman"/>
          <w:b/>
          <w:bCs/>
          <w:sz w:val="24"/>
          <w:szCs w:val="24"/>
          <w:u w:val="single"/>
        </w:rPr>
      </w:pPr>
    </w:p>
    <w:p w:rsidR="006B209B" w:rsidRPr="001A6762" w:rsidRDefault="002F7F97" w:rsidP="00AB3B65">
      <w:pPr>
        <w:autoSpaceDE w:val="0"/>
        <w:autoSpaceDN w:val="0"/>
        <w:adjustRightInd w:val="0"/>
        <w:spacing w:before="120" w:after="0" w:line="240" w:lineRule="auto"/>
        <w:ind w:firstLine="540"/>
        <w:jc w:val="center"/>
        <w:rPr>
          <w:rFonts w:ascii="Times New Roman" w:hAnsi="Times New Roman" w:cs="Times New Roman"/>
          <w:sz w:val="28"/>
          <w:szCs w:val="28"/>
          <w:u w:val="single"/>
        </w:rPr>
      </w:pPr>
      <w:r w:rsidRPr="001A6762">
        <w:rPr>
          <w:rFonts w:ascii="Times New Roman" w:hAnsi="Times New Roman" w:cs="Times New Roman"/>
          <w:b/>
          <w:bCs/>
          <w:sz w:val="28"/>
          <w:szCs w:val="28"/>
          <w:u w:val="single"/>
        </w:rPr>
        <w:t xml:space="preserve">Единый реестр субъектов малого </w:t>
      </w:r>
      <w:r w:rsidR="001A6762" w:rsidRPr="001A6762">
        <w:rPr>
          <w:rFonts w:ascii="Times New Roman" w:hAnsi="Times New Roman" w:cs="Times New Roman"/>
          <w:b/>
          <w:bCs/>
          <w:sz w:val="28"/>
          <w:szCs w:val="28"/>
          <w:u w:val="single"/>
        </w:rPr>
        <w:t>и среднего предпринимательства</w:t>
      </w:r>
    </w:p>
    <w:p w:rsidR="002F7F97" w:rsidRPr="008014BF" w:rsidRDefault="002F7F97" w:rsidP="00AB3B65">
      <w:pPr>
        <w:autoSpaceDE w:val="0"/>
        <w:autoSpaceDN w:val="0"/>
        <w:adjustRightInd w:val="0"/>
        <w:spacing w:before="120" w:after="0" w:line="240" w:lineRule="auto"/>
        <w:ind w:firstLine="539"/>
        <w:jc w:val="both"/>
        <w:rPr>
          <w:rFonts w:ascii="Times New Roman" w:hAnsi="Times New Roman" w:cs="Times New Roman"/>
          <w:sz w:val="24"/>
          <w:szCs w:val="24"/>
        </w:rPr>
      </w:pPr>
      <w:r w:rsidRPr="008014BF">
        <w:rPr>
          <w:rFonts w:ascii="Times New Roman" w:hAnsi="Times New Roman" w:cs="Times New Roman"/>
          <w:sz w:val="24"/>
          <w:szCs w:val="24"/>
        </w:rPr>
        <w:t xml:space="preserve">Сервис был запущен 1 августа 2016 г. Ведением реестра </w:t>
      </w:r>
      <w:r w:rsidRPr="002D693B">
        <w:rPr>
          <w:rFonts w:ascii="Times New Roman" w:hAnsi="Times New Roman" w:cs="Times New Roman"/>
          <w:sz w:val="24"/>
          <w:szCs w:val="24"/>
        </w:rPr>
        <w:t>субъ</w:t>
      </w:r>
      <w:r w:rsidR="006B209B" w:rsidRPr="002D693B">
        <w:rPr>
          <w:rFonts w:ascii="Times New Roman" w:hAnsi="Times New Roman" w:cs="Times New Roman"/>
          <w:sz w:val="24"/>
          <w:szCs w:val="24"/>
        </w:rPr>
        <w:t>ектов</w:t>
      </w:r>
      <w:r w:rsidR="002D693B" w:rsidRPr="002D693B">
        <w:rPr>
          <w:rFonts w:ascii="Times New Roman" w:hAnsi="Times New Roman" w:cs="Times New Roman"/>
          <w:b/>
          <w:bCs/>
          <w:sz w:val="24"/>
          <w:szCs w:val="24"/>
        </w:rPr>
        <w:t xml:space="preserve"> малого и среднего предпринимательства</w:t>
      </w:r>
      <w:r w:rsidR="002D693B">
        <w:rPr>
          <w:rFonts w:ascii="Times New Roman" w:hAnsi="Times New Roman" w:cs="Times New Roman"/>
          <w:b/>
          <w:bCs/>
          <w:sz w:val="24"/>
          <w:szCs w:val="24"/>
        </w:rPr>
        <w:t xml:space="preserve"> (далее</w:t>
      </w:r>
      <w:r w:rsidR="006B209B">
        <w:rPr>
          <w:rFonts w:ascii="Times New Roman" w:hAnsi="Times New Roman" w:cs="Times New Roman"/>
          <w:sz w:val="24"/>
          <w:szCs w:val="24"/>
        </w:rPr>
        <w:t xml:space="preserve"> МСП</w:t>
      </w:r>
      <w:r w:rsidR="002D693B">
        <w:rPr>
          <w:rFonts w:ascii="Times New Roman" w:hAnsi="Times New Roman" w:cs="Times New Roman"/>
          <w:sz w:val="24"/>
          <w:szCs w:val="24"/>
        </w:rPr>
        <w:t>)</w:t>
      </w:r>
      <w:r w:rsidR="006B209B">
        <w:rPr>
          <w:rFonts w:ascii="Times New Roman" w:hAnsi="Times New Roman" w:cs="Times New Roman"/>
          <w:sz w:val="24"/>
          <w:szCs w:val="24"/>
        </w:rPr>
        <w:t xml:space="preserve"> занимается ФНС России. </w:t>
      </w:r>
      <w:r w:rsidRPr="008014BF">
        <w:rPr>
          <w:rFonts w:ascii="Times New Roman" w:hAnsi="Times New Roman" w:cs="Times New Roman"/>
          <w:sz w:val="24"/>
          <w:szCs w:val="24"/>
        </w:rPr>
        <w:t xml:space="preserve"> Главная цель</w:t>
      </w:r>
      <w:r w:rsidR="006B209B">
        <w:rPr>
          <w:rFonts w:ascii="Times New Roman" w:hAnsi="Times New Roman" w:cs="Times New Roman"/>
          <w:sz w:val="24"/>
          <w:szCs w:val="24"/>
        </w:rPr>
        <w:t xml:space="preserve"> </w:t>
      </w:r>
      <w:r w:rsidRPr="008014BF">
        <w:rPr>
          <w:rFonts w:ascii="Times New Roman" w:hAnsi="Times New Roman" w:cs="Times New Roman"/>
          <w:sz w:val="24"/>
          <w:szCs w:val="24"/>
        </w:rPr>
        <w:t xml:space="preserve"> создания реестра - освободить организации и ИП, относящиеся к субъектам МСП, от необходимости подтверждать свой статус при получении льгот, преференций и мер поддержки от государства.</w:t>
      </w:r>
    </w:p>
    <w:p w:rsidR="002F7F97" w:rsidRPr="008014BF" w:rsidRDefault="002F7F97" w:rsidP="008133AB">
      <w:pPr>
        <w:autoSpaceDE w:val="0"/>
        <w:autoSpaceDN w:val="0"/>
        <w:adjustRightInd w:val="0"/>
        <w:spacing w:after="0" w:line="240" w:lineRule="auto"/>
        <w:ind w:firstLine="539"/>
        <w:jc w:val="both"/>
        <w:rPr>
          <w:rFonts w:ascii="Times New Roman" w:hAnsi="Times New Roman" w:cs="Times New Roman"/>
          <w:sz w:val="24"/>
          <w:szCs w:val="24"/>
        </w:rPr>
      </w:pPr>
      <w:r w:rsidRPr="008014BF">
        <w:rPr>
          <w:rFonts w:ascii="Times New Roman" w:hAnsi="Times New Roman" w:cs="Times New Roman"/>
          <w:sz w:val="24"/>
          <w:szCs w:val="24"/>
        </w:rPr>
        <w:t>Реестр формируется в первую очередь на основании сведений, содержащихся в ЕГРЮЛ (ЕГРИП), а также сведений из сданной налоговой отчетности. То есть</w:t>
      </w:r>
      <w:r w:rsidR="006B209B">
        <w:rPr>
          <w:rFonts w:ascii="Times New Roman" w:hAnsi="Times New Roman" w:cs="Times New Roman"/>
          <w:sz w:val="24"/>
          <w:szCs w:val="24"/>
        </w:rPr>
        <w:t>,</w:t>
      </w:r>
      <w:r w:rsidRPr="008014BF">
        <w:rPr>
          <w:rFonts w:ascii="Times New Roman" w:hAnsi="Times New Roman" w:cs="Times New Roman"/>
          <w:sz w:val="24"/>
          <w:szCs w:val="24"/>
        </w:rPr>
        <w:t xml:space="preserve"> изначально без участия организации или ИП.</w:t>
      </w:r>
    </w:p>
    <w:p w:rsidR="002F7F97" w:rsidRPr="008014BF" w:rsidRDefault="002F7F97" w:rsidP="008133AB">
      <w:pPr>
        <w:autoSpaceDE w:val="0"/>
        <w:autoSpaceDN w:val="0"/>
        <w:adjustRightInd w:val="0"/>
        <w:spacing w:after="0" w:line="240" w:lineRule="auto"/>
        <w:ind w:firstLine="539"/>
        <w:jc w:val="both"/>
        <w:rPr>
          <w:rFonts w:ascii="Times New Roman" w:hAnsi="Times New Roman" w:cs="Times New Roman"/>
          <w:sz w:val="24"/>
          <w:szCs w:val="24"/>
        </w:rPr>
      </w:pPr>
      <w:r w:rsidRPr="008014BF">
        <w:rPr>
          <w:rFonts w:ascii="Times New Roman" w:hAnsi="Times New Roman" w:cs="Times New Roman"/>
          <w:sz w:val="24"/>
          <w:szCs w:val="24"/>
        </w:rPr>
        <w:t>Сведения, отраженные в реестре, являются открытыми и находятся в свободном доступе в течение 5 календарных лет, следующих за</w:t>
      </w:r>
      <w:r w:rsidR="00290F6C">
        <w:rPr>
          <w:rFonts w:ascii="Times New Roman" w:hAnsi="Times New Roman" w:cs="Times New Roman"/>
          <w:sz w:val="24"/>
          <w:szCs w:val="24"/>
        </w:rPr>
        <w:t xml:space="preserve"> годом размещения их в реестре. </w:t>
      </w:r>
      <w:r w:rsidRPr="008014BF">
        <w:rPr>
          <w:rFonts w:ascii="Times New Roman" w:hAnsi="Times New Roman" w:cs="Times New Roman"/>
          <w:sz w:val="24"/>
          <w:szCs w:val="24"/>
        </w:rPr>
        <w:t>Поэтому проверить, относится ли конкретная компания или ИП к субъектам МСП, может любой желающий. Для этого в поиске нужно задать ИНН или ОГРН (ОГРНИП) ли</w:t>
      </w:r>
      <w:r w:rsidR="006B209B">
        <w:rPr>
          <w:rFonts w:ascii="Times New Roman" w:hAnsi="Times New Roman" w:cs="Times New Roman"/>
          <w:sz w:val="24"/>
          <w:szCs w:val="24"/>
        </w:rPr>
        <w:t>бо название организации (ФИО</w:t>
      </w:r>
      <w:r w:rsidRPr="008014BF">
        <w:rPr>
          <w:rFonts w:ascii="Times New Roman" w:hAnsi="Times New Roman" w:cs="Times New Roman"/>
          <w:sz w:val="24"/>
          <w:szCs w:val="24"/>
        </w:rPr>
        <w:t xml:space="preserve"> ИП).</w:t>
      </w:r>
    </w:p>
    <w:p w:rsidR="002F7F97" w:rsidRDefault="002F7F97" w:rsidP="008133AB">
      <w:pPr>
        <w:autoSpaceDE w:val="0"/>
        <w:autoSpaceDN w:val="0"/>
        <w:adjustRightInd w:val="0"/>
        <w:spacing w:after="0" w:line="240" w:lineRule="auto"/>
        <w:ind w:firstLine="539"/>
        <w:jc w:val="both"/>
        <w:rPr>
          <w:rFonts w:ascii="Times New Roman" w:hAnsi="Times New Roman" w:cs="Times New Roman"/>
          <w:sz w:val="24"/>
          <w:szCs w:val="24"/>
        </w:rPr>
      </w:pPr>
      <w:r w:rsidRPr="008014BF">
        <w:rPr>
          <w:rFonts w:ascii="Times New Roman" w:hAnsi="Times New Roman" w:cs="Times New Roman"/>
          <w:sz w:val="24"/>
          <w:szCs w:val="24"/>
        </w:rPr>
        <w:t>Если же вашей организации (ИП) нет в реестре, хотя, по вашему мнению, она там должна быть, то через сайт вы можете направить заявку на проверку сведений реестра.</w:t>
      </w:r>
    </w:p>
    <w:p w:rsidR="002D693B" w:rsidRDefault="002D693B" w:rsidP="008133AB">
      <w:pPr>
        <w:autoSpaceDE w:val="0"/>
        <w:autoSpaceDN w:val="0"/>
        <w:adjustRightInd w:val="0"/>
        <w:spacing w:after="0" w:line="240" w:lineRule="auto"/>
        <w:ind w:firstLine="539"/>
        <w:jc w:val="both"/>
        <w:rPr>
          <w:rFonts w:ascii="Times New Roman" w:hAnsi="Times New Roman" w:cs="Times New Roman"/>
          <w:sz w:val="24"/>
          <w:szCs w:val="24"/>
        </w:rPr>
      </w:pPr>
    </w:p>
    <w:p w:rsidR="002D693B" w:rsidRPr="001A6762" w:rsidRDefault="002D693B" w:rsidP="002D693B">
      <w:pPr>
        <w:autoSpaceDE w:val="0"/>
        <w:autoSpaceDN w:val="0"/>
        <w:adjustRightInd w:val="0"/>
        <w:spacing w:after="0" w:line="240" w:lineRule="auto"/>
        <w:ind w:firstLine="540"/>
        <w:jc w:val="center"/>
        <w:rPr>
          <w:rFonts w:ascii="Times New Roman" w:hAnsi="Times New Roman" w:cs="Times New Roman"/>
          <w:b/>
          <w:sz w:val="28"/>
          <w:szCs w:val="28"/>
          <w:u w:val="single"/>
        </w:rPr>
      </w:pPr>
      <w:r w:rsidRPr="001A6762">
        <w:rPr>
          <w:rFonts w:ascii="Times New Roman" w:hAnsi="Times New Roman" w:cs="Times New Roman"/>
          <w:b/>
          <w:bCs/>
          <w:sz w:val="28"/>
          <w:szCs w:val="28"/>
          <w:u w:val="single"/>
        </w:rPr>
        <w:t>Федеральная информационная адресная система"</w:t>
      </w:r>
      <w:r w:rsidR="001A6762" w:rsidRPr="001A6762">
        <w:rPr>
          <w:rFonts w:ascii="Times New Roman" w:hAnsi="Times New Roman" w:cs="Times New Roman"/>
          <w:b/>
          <w:sz w:val="28"/>
          <w:szCs w:val="28"/>
          <w:u w:val="single"/>
        </w:rPr>
        <w:t xml:space="preserve"> (ФИАС)</w:t>
      </w:r>
    </w:p>
    <w:p w:rsidR="002D693B" w:rsidRDefault="002D693B" w:rsidP="002D693B">
      <w:pPr>
        <w:autoSpaceDE w:val="0"/>
        <w:autoSpaceDN w:val="0"/>
        <w:adjustRightInd w:val="0"/>
        <w:spacing w:after="0" w:line="240" w:lineRule="auto"/>
        <w:ind w:firstLine="540"/>
        <w:jc w:val="center"/>
        <w:rPr>
          <w:rFonts w:ascii="Times New Roman" w:hAnsi="Times New Roman" w:cs="Times New Roman"/>
          <w:b/>
          <w:sz w:val="24"/>
          <w:szCs w:val="24"/>
          <w:u w:val="single"/>
        </w:rPr>
      </w:pPr>
    </w:p>
    <w:p w:rsidR="002D693B" w:rsidRPr="008014BF" w:rsidRDefault="002D693B" w:rsidP="002D693B">
      <w:pPr>
        <w:autoSpaceDE w:val="0"/>
        <w:autoSpaceDN w:val="0"/>
        <w:adjustRightInd w:val="0"/>
        <w:spacing w:after="0" w:line="240" w:lineRule="auto"/>
        <w:ind w:firstLine="540"/>
        <w:jc w:val="both"/>
        <w:rPr>
          <w:rFonts w:ascii="Times New Roman" w:hAnsi="Times New Roman" w:cs="Times New Roman"/>
          <w:sz w:val="24"/>
          <w:szCs w:val="24"/>
        </w:rPr>
      </w:pPr>
      <w:r w:rsidRPr="008014BF">
        <w:rPr>
          <w:rFonts w:ascii="Times New Roman" w:hAnsi="Times New Roman" w:cs="Times New Roman"/>
          <w:sz w:val="24"/>
          <w:szCs w:val="24"/>
        </w:rPr>
        <w:t>Каждый раз, когда при оформлении документов какой-либо адрес вам кажется странным, к примеру</w:t>
      </w:r>
      <w:r>
        <w:rPr>
          <w:rFonts w:ascii="Times New Roman" w:hAnsi="Times New Roman" w:cs="Times New Roman"/>
          <w:sz w:val="24"/>
          <w:szCs w:val="24"/>
        </w:rPr>
        <w:t xml:space="preserve">, </w:t>
      </w:r>
      <w:r w:rsidRPr="008014BF">
        <w:rPr>
          <w:rFonts w:ascii="Times New Roman" w:hAnsi="Times New Roman" w:cs="Times New Roman"/>
          <w:sz w:val="24"/>
          <w:szCs w:val="24"/>
        </w:rPr>
        <w:t xml:space="preserve"> адрес контрагента при заполнении счета-фактуры или работника при составлении на него справки </w:t>
      </w:r>
      <w:hyperlink r:id="rId10" w:history="1">
        <w:r w:rsidRPr="008014BF">
          <w:rPr>
            <w:rFonts w:ascii="Times New Roman" w:hAnsi="Times New Roman" w:cs="Times New Roman"/>
            <w:color w:val="0000FF"/>
            <w:sz w:val="24"/>
            <w:szCs w:val="24"/>
          </w:rPr>
          <w:t>2-НДФЛ</w:t>
        </w:r>
      </w:hyperlink>
      <w:r w:rsidRPr="008014BF">
        <w:rPr>
          <w:rFonts w:ascii="Times New Roman" w:hAnsi="Times New Roman" w:cs="Times New Roman"/>
          <w:sz w:val="24"/>
          <w:szCs w:val="24"/>
        </w:rPr>
        <w:t>, вы можете обратиться к базе ФИАС и проверить, существует ли такой адрес на самом деле.</w:t>
      </w:r>
    </w:p>
    <w:p w:rsidR="002D693B" w:rsidRPr="008014BF" w:rsidRDefault="002D693B" w:rsidP="002D693B">
      <w:pPr>
        <w:autoSpaceDE w:val="0"/>
        <w:autoSpaceDN w:val="0"/>
        <w:adjustRightInd w:val="0"/>
        <w:spacing w:before="200" w:after="0" w:line="240" w:lineRule="auto"/>
        <w:ind w:firstLine="540"/>
        <w:jc w:val="both"/>
        <w:rPr>
          <w:rFonts w:ascii="Times New Roman" w:hAnsi="Times New Roman" w:cs="Times New Roman"/>
          <w:sz w:val="24"/>
          <w:szCs w:val="24"/>
        </w:rPr>
      </w:pPr>
      <w:r w:rsidRPr="008014BF">
        <w:rPr>
          <w:rFonts w:ascii="Times New Roman" w:hAnsi="Times New Roman" w:cs="Times New Roman"/>
          <w:sz w:val="24"/>
          <w:szCs w:val="24"/>
        </w:rPr>
        <w:t>ФИАС пришла на смену КЛАДР (Классификатор адресов России). Оператором ФИАС является налоговая служба, которая вносит в систему сведения об адресах и исправляет их на основании данных, полученных от органов местного самоуправления, а также</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Почты России и др.</w:t>
      </w:r>
    </w:p>
    <w:p w:rsidR="006B209B" w:rsidRPr="001A6762" w:rsidRDefault="001A6762" w:rsidP="001A6762">
      <w:pPr>
        <w:autoSpaceDE w:val="0"/>
        <w:autoSpaceDN w:val="0"/>
        <w:adjustRightInd w:val="0"/>
        <w:spacing w:before="200" w:after="0" w:line="240" w:lineRule="auto"/>
        <w:ind w:firstLine="540"/>
        <w:rPr>
          <w:rFonts w:ascii="Times New Roman" w:hAnsi="Times New Roman" w:cs="Times New Roman"/>
          <w:sz w:val="28"/>
          <w:szCs w:val="28"/>
          <w:u w:val="single"/>
        </w:rPr>
      </w:pPr>
      <w:r w:rsidRPr="001A676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290F6C" w:rsidRPr="001A6762">
        <w:rPr>
          <w:rFonts w:ascii="Times New Roman" w:hAnsi="Times New Roman" w:cs="Times New Roman"/>
          <w:b/>
          <w:bCs/>
          <w:sz w:val="28"/>
          <w:szCs w:val="28"/>
          <w:u w:val="single"/>
        </w:rPr>
        <w:t>Узнай ИНН</w:t>
      </w:r>
    </w:p>
    <w:p w:rsidR="002F7F97" w:rsidRDefault="002F7F97" w:rsidP="002F7F97">
      <w:pPr>
        <w:autoSpaceDE w:val="0"/>
        <w:autoSpaceDN w:val="0"/>
        <w:adjustRightInd w:val="0"/>
        <w:spacing w:before="200" w:after="0" w:line="240" w:lineRule="auto"/>
        <w:ind w:firstLine="540"/>
        <w:jc w:val="both"/>
        <w:rPr>
          <w:rFonts w:ascii="Times New Roman" w:hAnsi="Times New Roman" w:cs="Times New Roman"/>
          <w:sz w:val="24"/>
          <w:szCs w:val="24"/>
        </w:rPr>
      </w:pPr>
      <w:r w:rsidRPr="008014BF">
        <w:rPr>
          <w:rFonts w:ascii="Times New Roman" w:hAnsi="Times New Roman" w:cs="Times New Roman"/>
          <w:sz w:val="24"/>
          <w:szCs w:val="24"/>
        </w:rPr>
        <w:t xml:space="preserve">Чтобы узнать ИНН физического лица, нужно указать </w:t>
      </w:r>
      <w:r w:rsidR="00290F6C">
        <w:rPr>
          <w:rFonts w:ascii="Times New Roman" w:hAnsi="Times New Roman" w:cs="Times New Roman"/>
          <w:sz w:val="24"/>
          <w:szCs w:val="24"/>
        </w:rPr>
        <w:t>Ф.И.О.</w:t>
      </w:r>
      <w:r w:rsidRPr="008014BF">
        <w:rPr>
          <w:rFonts w:ascii="Times New Roman" w:hAnsi="Times New Roman" w:cs="Times New Roman"/>
          <w:sz w:val="24"/>
          <w:szCs w:val="24"/>
        </w:rPr>
        <w:t xml:space="preserve"> лица, дату рождения, вид документа, удостоверяющего личность, а также его серию, номер и дату выдачи. В результате обработки запроса</w:t>
      </w:r>
      <w:r w:rsidR="00290F6C">
        <w:rPr>
          <w:rFonts w:ascii="Times New Roman" w:hAnsi="Times New Roman" w:cs="Times New Roman"/>
          <w:sz w:val="24"/>
          <w:szCs w:val="24"/>
        </w:rPr>
        <w:t>,</w:t>
      </w:r>
      <w:r w:rsidRPr="008014BF">
        <w:rPr>
          <w:rFonts w:ascii="Times New Roman" w:hAnsi="Times New Roman" w:cs="Times New Roman"/>
          <w:sz w:val="24"/>
          <w:szCs w:val="24"/>
        </w:rPr>
        <w:t xml:space="preserve"> на странице должен будет появиться искомый номер, если, конечно, таковой присваивался этому гражданину.</w:t>
      </w:r>
    </w:p>
    <w:p w:rsidR="005F18E8" w:rsidRPr="001A6762" w:rsidRDefault="001A6762" w:rsidP="005F18E8">
      <w:pPr>
        <w:autoSpaceDE w:val="0"/>
        <w:autoSpaceDN w:val="0"/>
        <w:adjustRightInd w:val="0"/>
        <w:spacing w:before="200" w:after="0" w:line="240" w:lineRule="auto"/>
        <w:ind w:firstLine="540"/>
        <w:jc w:val="center"/>
        <w:rPr>
          <w:rFonts w:ascii="Times New Roman" w:eastAsia="Times New Roman" w:hAnsi="Times New Roman" w:cs="Times New Roman"/>
          <w:b/>
          <w:sz w:val="28"/>
          <w:szCs w:val="28"/>
          <w:u w:val="single"/>
          <w:lang w:eastAsia="ru-RU"/>
        </w:rPr>
      </w:pPr>
      <w:hyperlink r:id="rId11" w:history="1">
        <w:r w:rsidR="005F18E8" w:rsidRPr="001A6762">
          <w:rPr>
            <w:rFonts w:ascii="Times New Roman" w:eastAsia="Times New Roman" w:hAnsi="Times New Roman" w:cs="Times New Roman"/>
            <w:b/>
            <w:sz w:val="28"/>
            <w:szCs w:val="28"/>
            <w:u w:val="single"/>
            <w:lang w:eastAsia="ru-RU"/>
          </w:rPr>
          <w:t>Онлайн запись на прием в инспекцию</w:t>
        </w:r>
      </w:hyperlink>
    </w:p>
    <w:p w:rsidR="005F18E8" w:rsidRPr="005F18E8" w:rsidRDefault="005F18E8" w:rsidP="005F18E8">
      <w:pPr>
        <w:autoSpaceDE w:val="0"/>
        <w:autoSpaceDN w:val="0"/>
        <w:adjustRightInd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05965"/>
          <w:sz w:val="24"/>
          <w:szCs w:val="24"/>
          <w:lang w:eastAsia="ru-RU"/>
        </w:rPr>
        <w:t>  </w:t>
      </w:r>
      <w:r w:rsidRPr="005F18E8">
        <w:rPr>
          <w:rFonts w:ascii="Times New Roman" w:eastAsia="Times New Roman" w:hAnsi="Times New Roman" w:cs="Times New Roman"/>
          <w:sz w:val="24"/>
          <w:szCs w:val="24"/>
          <w:lang w:eastAsia="ru-RU"/>
        </w:rPr>
        <w:t xml:space="preserve">Записаться на прием в любую налоговую инспекцию Приморского края, в том числе в Единый регистрационный центр, можно через Интернет-сервис ФНС России </w:t>
      </w:r>
      <w:hyperlink r:id="rId12" w:history="1">
        <w:r w:rsidRPr="005F18E8">
          <w:rPr>
            <w:rFonts w:ascii="Times New Roman" w:eastAsia="Times New Roman" w:hAnsi="Times New Roman" w:cs="Times New Roman"/>
            <w:sz w:val="24"/>
            <w:szCs w:val="24"/>
            <w:lang w:eastAsia="ru-RU"/>
          </w:rPr>
          <w:t>«Онлайн запись на прием в инспекцию»</w:t>
        </w:r>
      </w:hyperlink>
      <w:r w:rsidRPr="005F18E8">
        <w:rPr>
          <w:rFonts w:ascii="Times New Roman" w:eastAsia="Times New Roman" w:hAnsi="Times New Roman" w:cs="Times New Roman"/>
          <w:sz w:val="24"/>
          <w:szCs w:val="24"/>
          <w:lang w:eastAsia="ru-RU"/>
        </w:rPr>
        <w:t xml:space="preserve">. </w:t>
      </w:r>
    </w:p>
    <w:p w:rsidR="005F18E8" w:rsidRPr="005F18E8" w:rsidRDefault="005F18E8" w:rsidP="005F18E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18E8">
        <w:rPr>
          <w:rFonts w:ascii="Times New Roman" w:eastAsia="Times New Roman" w:hAnsi="Times New Roman" w:cs="Times New Roman"/>
          <w:sz w:val="24"/>
          <w:szCs w:val="24"/>
          <w:lang w:eastAsia="ru-RU"/>
        </w:rPr>
        <w:t>Преимущества интерактивной услуги очевидны: это возможность спланировать визит заранее и свести к минимуму ожидание в очереди, так как граждане, записавшиеся на прием в инспекцию через Интернет, обслуживаются в приоритетном порядке. Однако нужно помнить, если посетитель опаздывает более чем на 10 минут, он утрачивает это право и обслуживается в порядке общей очереди.</w:t>
      </w:r>
    </w:p>
    <w:p w:rsidR="005F18E8" w:rsidRDefault="005F18E8" w:rsidP="005F18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F18E8">
        <w:rPr>
          <w:rFonts w:ascii="Times New Roman" w:eastAsia="Times New Roman" w:hAnsi="Times New Roman" w:cs="Times New Roman"/>
          <w:sz w:val="24"/>
          <w:szCs w:val="24"/>
          <w:lang w:eastAsia="ru-RU"/>
        </w:rPr>
        <w:t>С помощью сервиса можно записаться на подачу и получение документов по регистрации юридического лица и индивидуального предпринимателя, по предоставлению сведений из ЕГРЮЛ/ЕГРИП</w:t>
      </w:r>
      <w:r w:rsidR="002D69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подачу налоговых  деклараций, на получение справок</w:t>
      </w:r>
      <w:r w:rsidRPr="005F18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на консультацию к специалистам.</w:t>
      </w:r>
      <w:r w:rsidRPr="005F18E8">
        <w:rPr>
          <w:rFonts w:ascii="Times New Roman" w:eastAsia="Times New Roman" w:hAnsi="Times New Roman" w:cs="Times New Roman"/>
          <w:sz w:val="24"/>
          <w:szCs w:val="24"/>
          <w:lang w:eastAsia="ru-RU"/>
        </w:rPr>
        <w:t xml:space="preserve"> </w:t>
      </w:r>
    </w:p>
    <w:p w:rsidR="002D693B" w:rsidRDefault="005F18E8" w:rsidP="001A6762">
      <w:pPr>
        <w:spacing w:after="0" w:line="240" w:lineRule="auto"/>
        <w:jc w:val="both"/>
        <w:rPr>
          <w:rFonts w:ascii="Times New Roman" w:hAnsi="Times New Roman" w:cs="Times New Roman"/>
          <w:b/>
          <w:bCs/>
          <w:sz w:val="28"/>
          <w:szCs w:val="28"/>
        </w:rPr>
      </w:pPr>
      <w:r>
        <w:rPr>
          <w:rFonts w:ascii="Times New Roman" w:eastAsia="Times New Roman" w:hAnsi="Times New Roman" w:cs="Times New Roman"/>
          <w:sz w:val="24"/>
          <w:szCs w:val="24"/>
          <w:lang w:eastAsia="ru-RU"/>
        </w:rPr>
        <w:t xml:space="preserve">       </w:t>
      </w:r>
      <w:r w:rsidRPr="005F18E8">
        <w:rPr>
          <w:rFonts w:ascii="Times New Roman" w:eastAsia="Times New Roman" w:hAnsi="Times New Roman" w:cs="Times New Roman"/>
          <w:sz w:val="24"/>
          <w:szCs w:val="24"/>
          <w:lang w:eastAsia="ru-RU"/>
        </w:rPr>
        <w:t xml:space="preserve">Воспользоваться сервисом могут как организации и предприниматели, так и физические лица. </w:t>
      </w:r>
    </w:p>
    <w:p w:rsidR="005F18E8" w:rsidRDefault="005F18E8" w:rsidP="002F7F97">
      <w:pPr>
        <w:autoSpaceDE w:val="0"/>
        <w:autoSpaceDN w:val="0"/>
        <w:adjustRightInd w:val="0"/>
        <w:spacing w:after="0" w:line="240" w:lineRule="auto"/>
        <w:jc w:val="center"/>
        <w:outlineLvl w:val="0"/>
        <w:rPr>
          <w:rFonts w:ascii="Times New Roman" w:hAnsi="Times New Roman" w:cs="Times New Roman"/>
          <w:b/>
          <w:bCs/>
          <w:sz w:val="28"/>
          <w:szCs w:val="28"/>
        </w:rPr>
      </w:pPr>
    </w:p>
    <w:p w:rsidR="00BE3660" w:rsidRDefault="00BE3660" w:rsidP="002F7F97">
      <w:pPr>
        <w:autoSpaceDE w:val="0"/>
        <w:autoSpaceDN w:val="0"/>
        <w:adjustRightInd w:val="0"/>
        <w:spacing w:after="0" w:line="240" w:lineRule="auto"/>
        <w:jc w:val="center"/>
        <w:outlineLvl w:val="0"/>
        <w:rPr>
          <w:rFonts w:ascii="Times New Roman" w:hAnsi="Times New Roman" w:cs="Times New Roman"/>
          <w:b/>
          <w:bCs/>
          <w:sz w:val="28"/>
          <w:szCs w:val="28"/>
        </w:rPr>
      </w:pPr>
    </w:p>
    <w:sectPr w:rsidR="00BE3660" w:rsidSect="00145B96">
      <w:pgSz w:w="11906" w:h="16838"/>
      <w:pgMar w:top="426" w:right="566" w:bottom="284"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97"/>
    <w:rsid w:val="00145B96"/>
    <w:rsid w:val="00193F97"/>
    <w:rsid w:val="001A6762"/>
    <w:rsid w:val="001D479B"/>
    <w:rsid w:val="00220074"/>
    <w:rsid w:val="00290F6C"/>
    <w:rsid w:val="002D693B"/>
    <w:rsid w:val="002F7F97"/>
    <w:rsid w:val="00416202"/>
    <w:rsid w:val="005F18E8"/>
    <w:rsid w:val="006743D1"/>
    <w:rsid w:val="006B209B"/>
    <w:rsid w:val="0071031E"/>
    <w:rsid w:val="00777B8B"/>
    <w:rsid w:val="007C2921"/>
    <w:rsid w:val="008014BF"/>
    <w:rsid w:val="008133AB"/>
    <w:rsid w:val="00997800"/>
    <w:rsid w:val="00AA5B6A"/>
    <w:rsid w:val="00AB3B65"/>
    <w:rsid w:val="00B0060F"/>
    <w:rsid w:val="00B07527"/>
    <w:rsid w:val="00BE3660"/>
    <w:rsid w:val="00BF5AAB"/>
    <w:rsid w:val="00D10DC5"/>
    <w:rsid w:val="00D83EA3"/>
    <w:rsid w:val="00E22854"/>
    <w:rsid w:val="00EA17EF"/>
    <w:rsid w:val="00EB41A7"/>
    <w:rsid w:val="00EC5AE4"/>
    <w:rsid w:val="00F630C4"/>
    <w:rsid w:val="00FE0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0DC5"/>
    <w:rPr>
      <w:color w:val="0000FF"/>
      <w:u w:val="single"/>
    </w:rPr>
  </w:style>
  <w:style w:type="paragraph" w:styleId="a4">
    <w:name w:val="Normal (Web)"/>
    <w:basedOn w:val="a"/>
    <w:uiPriority w:val="99"/>
    <w:unhideWhenUsed/>
    <w:rsid w:val="00D10DC5"/>
    <w:pPr>
      <w:spacing w:before="100" w:beforeAutospacing="1" w:after="30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0DC5"/>
    <w:rPr>
      <w:color w:val="0000FF"/>
      <w:u w:val="single"/>
    </w:rPr>
  </w:style>
  <w:style w:type="paragraph" w:styleId="a4">
    <w:name w:val="Normal (Web)"/>
    <w:basedOn w:val="a"/>
    <w:uiPriority w:val="99"/>
    <w:unhideWhenUsed/>
    <w:rsid w:val="00D10DC5"/>
    <w:pPr>
      <w:spacing w:before="100" w:beforeAutospacing="1" w:after="30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b.nalog.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381A29891F7BE2C886CE7B7A73CC924FDDEE57DD6A2DDEF4D53DFE59D7E1D5304A0328BBA39EB26296C62F798DBB6067626221962E25F96o7R4B" TargetMode="External"/><Relationship Id="rId12" Type="http://schemas.openxmlformats.org/officeDocument/2006/relationships/hyperlink" Target="https://order.nalog.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381A29891F7BE2C886CE7B7A73CC924FDD6EA7DD5A2DDEF4D53DFE59D7E1D5304A0328BBA38EA272F6C62F798DBB6067626221962E25F96o7R4B" TargetMode="External"/><Relationship Id="rId11" Type="http://schemas.openxmlformats.org/officeDocument/2006/relationships/hyperlink" Target="https://order.nalog.ru/" TargetMode="External"/><Relationship Id="rId5" Type="http://schemas.openxmlformats.org/officeDocument/2006/relationships/webSettings" Target="webSettings.xml"/><Relationship Id="rId10" Type="http://schemas.openxmlformats.org/officeDocument/2006/relationships/hyperlink" Target="consultantplus://offline/ref=B1C9014E14ADED2B0B97C96B3A7D43307D1384BEB61469852B12D6DA759FFB98390373091AE2A686C2E61A28318216B75F4BBDEB7430A841M3T6B" TargetMode="External"/><Relationship Id="rId4" Type="http://schemas.openxmlformats.org/officeDocument/2006/relationships/settings" Target="settings.xml"/><Relationship Id="rId9" Type="http://schemas.openxmlformats.org/officeDocument/2006/relationships/hyperlink" Target="consultantplus://offline/ref=B1C9014E14ADED2B0B97C96B3A7D43307E1C84BBBA1569852B12D6DA759FFB98390373091AE3A48DC2E61A28318216B75F4BBDEB7430A841M3T6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68532-8A03-43CE-B635-AF685DA4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1547</Words>
  <Characters>8822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Аршинов Дмитрий Вячеславович</dc:creator>
  <cp:lastModifiedBy>Чернова Ирина Владимировна</cp:lastModifiedBy>
  <cp:revision>5</cp:revision>
  <dcterms:created xsi:type="dcterms:W3CDTF">2019-06-11T00:41:00Z</dcterms:created>
  <dcterms:modified xsi:type="dcterms:W3CDTF">2019-06-17T04:23:00Z</dcterms:modified>
</cp:coreProperties>
</file>